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3071" w14:textId="71BC9C9D" w:rsidR="00BD5A64" w:rsidRPr="0050184E" w:rsidRDefault="00BD5A64" w:rsidP="00BD5A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lang w:val="el-GR"/>
        </w:rPr>
      </w:pPr>
      <w:r w:rsidRPr="00BD5A64">
        <w:rPr>
          <w:rFonts w:ascii="Segoe UI" w:eastAsia="Times New Roman" w:hAnsi="Segoe UI" w:cs="Segoe UI"/>
          <w:b/>
          <w:bCs/>
          <w:sz w:val="20"/>
          <w:szCs w:val="20"/>
        </w:rPr>
        <w:t>Embedded</w:t>
      </w:r>
      <w:r w:rsidRPr="00BD5A64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 xml:space="preserve"> </w:t>
      </w:r>
      <w:r w:rsidRPr="00713EA3">
        <w:rPr>
          <w:rFonts w:ascii="Segoe UI" w:eastAsia="Times New Roman" w:hAnsi="Segoe UI" w:cs="Segoe UI"/>
          <w:b/>
          <w:bCs/>
          <w:sz w:val="20"/>
          <w:szCs w:val="20"/>
        </w:rPr>
        <w:t>Engineer</w:t>
      </w:r>
    </w:p>
    <w:p w14:paraId="5D233586" w14:textId="77777777" w:rsidR="00BD5A64" w:rsidRPr="00713EA3" w:rsidRDefault="00BD5A64" w:rsidP="00BD5A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>Η ΜΟΝΙΤΟΡ ΗΛΕΚΤΡΟΝΙΚΗ ΕΠΕ</w:t>
      </w:r>
      <w:r>
        <w:rPr>
          <w:rFonts w:ascii="Segoe UI" w:eastAsia="Times New Roman" w:hAnsi="Segoe UI" w:cs="Segoe UI"/>
          <w:sz w:val="20"/>
          <w:szCs w:val="20"/>
          <w:lang w:val="el-GR"/>
        </w:rPr>
        <w:t xml:space="preserve">, </w:t>
      </w:r>
      <w:r w:rsidRPr="007F11F3">
        <w:rPr>
          <w:rFonts w:ascii="Segoe UI" w:eastAsia="Times New Roman" w:hAnsi="Segoe UI" w:cs="Segoe UI"/>
          <w:sz w:val="20"/>
          <w:szCs w:val="20"/>
          <w:lang w:val="el-GR"/>
        </w:rPr>
        <w:t xml:space="preserve">εταιρεία με </w:t>
      </w:r>
      <w:r>
        <w:rPr>
          <w:rFonts w:ascii="Segoe UI" w:eastAsia="Times New Roman" w:hAnsi="Segoe UI" w:cs="Segoe UI"/>
          <w:sz w:val="20"/>
          <w:szCs w:val="20"/>
          <w:lang w:val="el-GR"/>
        </w:rPr>
        <w:t>40 χρόνια παρουσίας</w:t>
      </w:r>
      <w:r w:rsidRPr="007F11F3">
        <w:rPr>
          <w:rFonts w:ascii="Segoe UI" w:eastAsia="Times New Roman" w:hAnsi="Segoe UI" w:cs="Segoe UI"/>
          <w:sz w:val="20"/>
          <w:szCs w:val="20"/>
          <w:lang w:val="el-GR"/>
        </w:rPr>
        <w:t xml:space="preserve"> στον τομέα σχεδιασμού, κατασκευής και προμήθειας προϊόντων τεχνολογίας LED</w:t>
      </w:r>
      <w:r>
        <w:rPr>
          <w:rFonts w:ascii="Segoe UI" w:eastAsia="Times New Roman" w:hAnsi="Segoe UI" w:cs="Segoe UI"/>
          <w:sz w:val="20"/>
          <w:szCs w:val="20"/>
          <w:lang w:val="el-GR"/>
        </w:rPr>
        <w:t>,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 αναζητά</w:t>
      </w:r>
      <w:r w:rsidRPr="00713EA3">
        <w:rPr>
          <w:rFonts w:ascii="Segoe UI" w:eastAsia="Times New Roman" w:hAnsi="Segoe UI" w:cs="Segoe UI"/>
          <w:sz w:val="20"/>
          <w:szCs w:val="20"/>
          <w:lang w:val="el-GR"/>
        </w:rPr>
        <w:t>:</w:t>
      </w:r>
    </w:p>
    <w:p w14:paraId="070AC6A2" w14:textId="3483AD9C" w:rsidR="00BD5A64" w:rsidRPr="00DA3ECD" w:rsidRDefault="00BD5A64" w:rsidP="00DA3EC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lang w:val="el-GR"/>
        </w:rPr>
      </w:pPr>
      <w:r w:rsidRPr="00DA3ECD">
        <w:rPr>
          <w:rFonts w:ascii="Segoe UI" w:eastAsia="Times New Roman" w:hAnsi="Segoe UI" w:cs="Segoe UI"/>
          <w:b/>
          <w:bCs/>
          <w:sz w:val="20"/>
          <w:szCs w:val="20"/>
        </w:rPr>
        <w:t>Electronic</w:t>
      </w:r>
      <w:r w:rsidRPr="00520419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 xml:space="preserve"> </w:t>
      </w:r>
      <w:r w:rsidRPr="00DA3ECD">
        <w:rPr>
          <w:rFonts w:ascii="Segoe UI" w:eastAsia="Times New Roman" w:hAnsi="Segoe UI" w:cs="Segoe UI"/>
          <w:b/>
          <w:bCs/>
          <w:sz w:val="20"/>
          <w:szCs w:val="20"/>
        </w:rPr>
        <w:t>Engineer</w:t>
      </w:r>
      <w:r w:rsidRPr="00DA3ECD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 xml:space="preserve"> (</w:t>
      </w:r>
      <w:r w:rsidRPr="00DA3ECD">
        <w:rPr>
          <w:rFonts w:ascii="Segoe UI" w:eastAsia="Times New Roman" w:hAnsi="Segoe UI" w:cs="Segoe UI"/>
          <w:b/>
          <w:bCs/>
          <w:sz w:val="20"/>
          <w:szCs w:val="20"/>
        </w:rPr>
        <w:t>Hardware</w:t>
      </w:r>
      <w:r w:rsidR="00DA3ECD" w:rsidRPr="00520419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 xml:space="preserve"> &amp; </w:t>
      </w:r>
      <w:r w:rsidRPr="00DA3ECD">
        <w:rPr>
          <w:rFonts w:ascii="Segoe UI" w:eastAsia="Times New Roman" w:hAnsi="Segoe UI" w:cs="Segoe UI"/>
          <w:b/>
          <w:bCs/>
          <w:sz w:val="20"/>
          <w:szCs w:val="20"/>
        </w:rPr>
        <w:t>Software</w:t>
      </w:r>
      <w:r w:rsidRPr="00520419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)</w:t>
      </w:r>
    </w:p>
    <w:p w14:paraId="4372EDCC" w14:textId="77777777" w:rsidR="00BD5A64" w:rsidRPr="00B6128F" w:rsidRDefault="00BD5A64" w:rsidP="00BD5A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>για τη</w:t>
      </w:r>
      <w:r>
        <w:rPr>
          <w:rFonts w:ascii="Segoe UI" w:eastAsia="Times New Roman" w:hAnsi="Segoe UI" w:cs="Segoe UI"/>
          <w:sz w:val="20"/>
          <w:szCs w:val="20"/>
          <w:lang w:val="el-GR"/>
        </w:rPr>
        <w:t>ν άμεση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 στελέχωση του </w:t>
      </w:r>
      <w:r w:rsidRPr="00B6128F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 xml:space="preserve">Τμήματος </w:t>
      </w:r>
      <w:r w:rsidRPr="00B6128F">
        <w:rPr>
          <w:rFonts w:ascii="Segoe UI" w:eastAsia="Times New Roman" w:hAnsi="Segoe UI" w:cs="Segoe UI"/>
          <w:b/>
          <w:bCs/>
          <w:sz w:val="20"/>
          <w:szCs w:val="20"/>
        </w:rPr>
        <w:t>R</w:t>
      </w:r>
      <w:r w:rsidRPr="00B6128F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&amp;</w:t>
      </w:r>
      <w:r w:rsidRPr="00B6128F">
        <w:rPr>
          <w:rFonts w:ascii="Segoe UI" w:eastAsia="Times New Roman" w:hAnsi="Segoe UI" w:cs="Segoe UI"/>
          <w:b/>
          <w:bCs/>
          <w:sz w:val="20"/>
          <w:szCs w:val="20"/>
        </w:rPr>
        <w:t>D</w:t>
      </w:r>
      <w:r w:rsidRPr="00B6128F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 xml:space="preserve"> 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>τη</w:t>
      </w:r>
      <w:r>
        <w:rPr>
          <w:rFonts w:ascii="Segoe UI" w:eastAsia="Times New Roman" w:hAnsi="Segoe UI" w:cs="Segoe UI"/>
          <w:sz w:val="20"/>
          <w:szCs w:val="20"/>
          <w:lang w:val="el-GR"/>
        </w:rPr>
        <w:t>ς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 εταιρεία</w:t>
      </w:r>
      <w:r>
        <w:rPr>
          <w:rFonts w:ascii="Segoe UI" w:eastAsia="Times New Roman" w:hAnsi="Segoe UI" w:cs="Segoe UI"/>
          <w:sz w:val="20"/>
          <w:szCs w:val="20"/>
          <w:lang w:val="el-GR"/>
        </w:rPr>
        <w:t>ς.</w:t>
      </w:r>
    </w:p>
    <w:p w14:paraId="2B1986C0" w14:textId="77777777" w:rsidR="00BD5A64" w:rsidRPr="00B6128F" w:rsidRDefault="00BD5A64" w:rsidP="00BD5A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B6128F">
        <w:rPr>
          <w:rFonts w:ascii="Segoe UI" w:eastAsia="Times New Roman" w:hAnsi="Segoe UI" w:cs="Segoe UI"/>
          <w:b/>
          <w:bCs/>
          <w:sz w:val="20"/>
          <w:szCs w:val="20"/>
        </w:rPr>
        <w:t>﻿</w:t>
      </w:r>
      <w:r w:rsidRPr="00B6128F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Κύριες</w:t>
      </w:r>
      <w:r w:rsidRPr="00B6128F">
        <w:rPr>
          <w:rFonts w:ascii="Segoe UI" w:eastAsia="Times New Roman" w:hAnsi="Segoe UI" w:cs="Segoe UI"/>
          <w:b/>
          <w:bCs/>
          <w:sz w:val="20"/>
          <w:szCs w:val="20"/>
        </w:rPr>
        <w:t> </w:t>
      </w:r>
      <w:r w:rsidRPr="00B6128F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αρμοδιότητες και προσόντα:</w:t>
      </w:r>
    </w:p>
    <w:p w14:paraId="0D532CD9" w14:textId="0A7579D1" w:rsidR="00BD5A64" w:rsidRPr="00B6128F" w:rsidRDefault="00BD5A64" w:rsidP="00BD5A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>Στο πλαίσιο των αρμοδιοτήτων και των βασικών στόχων τ</w:t>
      </w:r>
      <w:r w:rsidR="00DA3ECD">
        <w:rPr>
          <w:rFonts w:ascii="Segoe UI" w:eastAsia="Times New Roman" w:hAnsi="Segoe UI" w:cs="Segoe UI"/>
          <w:sz w:val="20"/>
          <w:szCs w:val="20"/>
          <w:lang w:val="el-GR"/>
        </w:rPr>
        <w:t>ης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 θέσ</w:t>
      </w:r>
      <w:r w:rsidR="00DA3ECD">
        <w:rPr>
          <w:rFonts w:ascii="Segoe UI" w:eastAsia="Times New Roman" w:hAnsi="Segoe UI" w:cs="Segoe UI"/>
          <w:sz w:val="20"/>
          <w:szCs w:val="20"/>
          <w:lang w:val="el-GR"/>
        </w:rPr>
        <w:t>ης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, </w:t>
      </w:r>
      <w:r>
        <w:rPr>
          <w:rFonts w:ascii="Segoe UI" w:eastAsia="Times New Roman" w:hAnsi="Segoe UI" w:cs="Segoe UI"/>
          <w:sz w:val="20"/>
          <w:szCs w:val="20"/>
          <w:lang w:val="el-GR"/>
        </w:rPr>
        <w:t>ο</w:t>
      </w:r>
      <w:r w:rsidR="00DA3ECD">
        <w:rPr>
          <w:rFonts w:ascii="Segoe UI" w:eastAsia="Times New Roman" w:hAnsi="Segoe UI" w:cs="Segoe UI"/>
          <w:sz w:val="20"/>
          <w:szCs w:val="20"/>
          <w:lang w:val="el-GR"/>
        </w:rPr>
        <w:t>/η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 υποψήφιο</w:t>
      </w:r>
      <w:r w:rsidR="00DA3ECD">
        <w:rPr>
          <w:rFonts w:ascii="Segoe UI" w:eastAsia="Times New Roman" w:hAnsi="Segoe UI" w:cs="Segoe UI"/>
          <w:sz w:val="20"/>
          <w:szCs w:val="20"/>
          <w:lang w:val="el-GR"/>
        </w:rPr>
        <w:t>ς/α</w:t>
      </w:r>
      <w:r>
        <w:rPr>
          <w:rFonts w:ascii="Segoe UI" w:eastAsia="Times New Roman" w:hAnsi="Segoe UI" w:cs="Segoe UI"/>
          <w:sz w:val="20"/>
          <w:szCs w:val="20"/>
          <w:lang w:val="el-GR"/>
        </w:rPr>
        <w:t xml:space="preserve"> 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>θα πρέπει να διαθέτ</w:t>
      </w:r>
      <w:r w:rsidR="00DA3ECD">
        <w:rPr>
          <w:rFonts w:ascii="Segoe UI" w:eastAsia="Times New Roman" w:hAnsi="Segoe UI" w:cs="Segoe UI"/>
          <w:sz w:val="20"/>
          <w:szCs w:val="20"/>
          <w:lang w:val="el-GR"/>
        </w:rPr>
        <w:t>ει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 τα παρακάτω:</w:t>
      </w:r>
    </w:p>
    <w:p w14:paraId="64FB3136" w14:textId="77777777" w:rsidR="00BD5A64" w:rsidRDefault="00BD5A64" w:rsidP="00BD5A6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>
        <w:rPr>
          <w:rFonts w:ascii="Segoe UI" w:eastAsia="Times New Roman" w:hAnsi="Segoe UI" w:cs="Segoe UI"/>
          <w:sz w:val="20"/>
          <w:szCs w:val="20"/>
          <w:lang w:val="el-GR"/>
        </w:rPr>
        <w:t>-</w:t>
      </w:r>
      <w:r w:rsidRPr="00A3025A">
        <w:rPr>
          <w:rFonts w:ascii="Segoe UI" w:eastAsia="Times New Roman" w:hAnsi="Segoe UI" w:cs="Segoe UI"/>
          <w:sz w:val="20"/>
          <w:szCs w:val="20"/>
          <w:lang w:val="el-GR"/>
        </w:rPr>
        <w:t>Απόφοιτος/η Ηλεκτρονικών Μηχανικών και Υπολογιστών</w:t>
      </w:r>
      <w:r>
        <w:rPr>
          <w:rFonts w:ascii="Segoe UI" w:eastAsia="Times New Roman" w:hAnsi="Segoe UI" w:cs="Segoe UI"/>
          <w:sz w:val="20"/>
          <w:szCs w:val="20"/>
          <w:lang w:val="el-GR"/>
        </w:rPr>
        <w:t>.</w:t>
      </w:r>
    </w:p>
    <w:p w14:paraId="139BCEF2" w14:textId="18365B2C" w:rsidR="00BD5A64" w:rsidRDefault="00BD5A64" w:rsidP="00BD5A6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>
        <w:rPr>
          <w:rFonts w:ascii="Segoe UI" w:eastAsia="Times New Roman" w:hAnsi="Segoe UI" w:cs="Segoe UI"/>
          <w:sz w:val="20"/>
          <w:szCs w:val="20"/>
          <w:lang w:val="el-GR"/>
        </w:rPr>
        <w:t>-</w:t>
      </w:r>
      <w:r w:rsidR="00520419">
        <w:rPr>
          <w:rFonts w:ascii="Segoe UI" w:eastAsia="Times New Roman" w:hAnsi="Segoe UI" w:cs="Segoe UI"/>
          <w:sz w:val="20"/>
          <w:szCs w:val="20"/>
          <w:lang w:val="el-GR"/>
        </w:rPr>
        <w:t>Κ</w:t>
      </w:r>
      <w:r>
        <w:rPr>
          <w:rFonts w:ascii="Segoe UI" w:eastAsia="Times New Roman" w:hAnsi="Segoe UI" w:cs="Segoe UI"/>
          <w:sz w:val="20"/>
          <w:szCs w:val="20"/>
          <w:lang w:val="el-GR"/>
        </w:rPr>
        <w:t xml:space="preserve">αλή γνώση </w:t>
      </w:r>
      <w:r w:rsidRPr="00A3025A">
        <w:rPr>
          <w:rFonts w:ascii="Segoe UI" w:eastAsia="Times New Roman" w:hAnsi="Segoe UI" w:cs="Segoe UI"/>
          <w:sz w:val="20"/>
          <w:szCs w:val="20"/>
          <w:lang w:val="el-GR"/>
        </w:rPr>
        <w:t>σχεδιασμού αναλογικών και ψηφιακών κυκλωμάτων και σχεδιασμού τυπωμένων κυκλωμάτων (PCB)</w:t>
      </w:r>
      <w:r>
        <w:rPr>
          <w:rFonts w:ascii="Segoe UI" w:eastAsia="Times New Roman" w:hAnsi="Segoe UI" w:cs="Segoe UI"/>
          <w:sz w:val="20"/>
          <w:szCs w:val="20"/>
          <w:lang w:val="el-GR"/>
        </w:rPr>
        <w:t>.</w:t>
      </w:r>
    </w:p>
    <w:p w14:paraId="44D0B2BD" w14:textId="6BC555E8" w:rsidR="00BD5A64" w:rsidRDefault="00BD5A64" w:rsidP="00BD5A6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>
        <w:rPr>
          <w:rFonts w:ascii="Segoe UI" w:eastAsia="Times New Roman" w:hAnsi="Segoe UI" w:cs="Segoe UI"/>
          <w:sz w:val="20"/>
          <w:szCs w:val="20"/>
          <w:lang w:val="el-GR"/>
        </w:rPr>
        <w:t>-</w:t>
      </w:r>
      <w:r w:rsidR="00520419">
        <w:rPr>
          <w:rFonts w:ascii="Segoe UI" w:eastAsia="Times New Roman" w:hAnsi="Segoe UI" w:cs="Segoe UI"/>
          <w:sz w:val="20"/>
          <w:szCs w:val="20"/>
          <w:lang w:val="el-GR"/>
        </w:rPr>
        <w:t>Κ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αλή γνώση προγραμματισμού μικροελεγκτών 8 και 32 </w:t>
      </w:r>
      <w:r w:rsidRPr="00B6128F">
        <w:rPr>
          <w:rFonts w:ascii="Segoe UI" w:eastAsia="Times New Roman" w:hAnsi="Segoe UI" w:cs="Segoe UI"/>
          <w:sz w:val="20"/>
          <w:szCs w:val="20"/>
        </w:rPr>
        <w:t>bit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 σε </w:t>
      </w:r>
      <w:r>
        <w:rPr>
          <w:rFonts w:ascii="Segoe UI" w:eastAsia="Times New Roman" w:hAnsi="Segoe UI" w:cs="Segoe UI"/>
          <w:sz w:val="20"/>
          <w:szCs w:val="20"/>
          <w:lang w:val="el-GR"/>
        </w:rPr>
        <w:t xml:space="preserve">γλώσσα προγραμματισμού υψηλού επιπέδου 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>(</w:t>
      </w:r>
      <w:r w:rsidRPr="00B6128F">
        <w:rPr>
          <w:rFonts w:ascii="Segoe UI" w:eastAsia="Times New Roman" w:hAnsi="Segoe UI" w:cs="Segoe UI"/>
          <w:sz w:val="20"/>
          <w:szCs w:val="20"/>
        </w:rPr>
        <w:t>C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++, </w:t>
      </w:r>
      <w:r w:rsidRPr="00B6128F">
        <w:rPr>
          <w:rFonts w:ascii="Segoe UI" w:eastAsia="Times New Roman" w:hAnsi="Segoe UI" w:cs="Segoe UI"/>
          <w:sz w:val="20"/>
          <w:szCs w:val="20"/>
        </w:rPr>
        <w:t>C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#, </w:t>
      </w:r>
      <w:r w:rsidRPr="00B6128F">
        <w:rPr>
          <w:rFonts w:ascii="Segoe UI" w:eastAsia="Times New Roman" w:hAnsi="Segoe UI" w:cs="Segoe UI"/>
          <w:sz w:val="20"/>
          <w:szCs w:val="20"/>
        </w:rPr>
        <w:t>Delphi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, </w:t>
      </w:r>
      <w:r w:rsidRPr="00B6128F">
        <w:rPr>
          <w:rFonts w:ascii="Segoe UI" w:eastAsia="Times New Roman" w:hAnsi="Segoe UI" w:cs="Segoe UI"/>
          <w:sz w:val="20"/>
          <w:szCs w:val="20"/>
        </w:rPr>
        <w:t>Java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>, κλπ)</w:t>
      </w:r>
      <w:r>
        <w:rPr>
          <w:rFonts w:ascii="Segoe UI" w:eastAsia="Times New Roman" w:hAnsi="Segoe UI" w:cs="Segoe UI"/>
          <w:sz w:val="20"/>
          <w:szCs w:val="20"/>
          <w:lang w:val="el-GR"/>
        </w:rPr>
        <w:t>.</w:t>
      </w:r>
    </w:p>
    <w:p w14:paraId="1565D3CE" w14:textId="6DAD0903" w:rsidR="00BD5A64" w:rsidRPr="00940D71" w:rsidRDefault="00BD5A64" w:rsidP="00BD5A6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>
        <w:rPr>
          <w:rFonts w:ascii="Segoe UI" w:eastAsia="Times New Roman" w:hAnsi="Segoe UI" w:cs="Segoe UI"/>
          <w:sz w:val="20"/>
          <w:szCs w:val="20"/>
          <w:lang w:val="el-GR"/>
        </w:rPr>
        <w:t>-</w:t>
      </w:r>
      <w:r w:rsidR="00520419">
        <w:rPr>
          <w:rFonts w:ascii="Segoe UI" w:eastAsia="Times New Roman" w:hAnsi="Segoe UI" w:cs="Segoe UI"/>
          <w:sz w:val="20"/>
          <w:szCs w:val="20"/>
          <w:lang w:val="el-GR"/>
        </w:rPr>
        <w:t>Κ</w:t>
      </w:r>
      <w:r>
        <w:rPr>
          <w:rFonts w:ascii="Segoe UI" w:eastAsia="Times New Roman" w:hAnsi="Segoe UI" w:cs="Segoe UI"/>
          <w:sz w:val="20"/>
          <w:szCs w:val="20"/>
          <w:lang w:val="el-GR"/>
        </w:rPr>
        <w:t>αλή γνώση ελληνικών και αγγλικών.</w:t>
      </w:r>
    </w:p>
    <w:p w14:paraId="7E7B42D3" w14:textId="77777777" w:rsidR="00BD5A64" w:rsidRPr="00EA0546" w:rsidRDefault="00BD5A64" w:rsidP="00BD5A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B6128F">
        <w:rPr>
          <w:rFonts w:ascii="Segoe UI" w:eastAsia="Times New Roman" w:hAnsi="Segoe UI" w:cs="Segoe UI"/>
          <w:sz w:val="20"/>
          <w:szCs w:val="20"/>
        </w:rPr>
        <w:t> </w:t>
      </w:r>
      <w:r w:rsidRPr="00EA0546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Παροχές:</w:t>
      </w:r>
    </w:p>
    <w:p w14:paraId="59BF934F" w14:textId="77777777" w:rsidR="00BD5A64" w:rsidRPr="00B6128F" w:rsidRDefault="00BD5A64" w:rsidP="00BD5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6128F">
        <w:rPr>
          <w:rFonts w:ascii="Segoe UI" w:eastAsia="Times New Roman" w:hAnsi="Segoe UI" w:cs="Segoe UI"/>
          <w:sz w:val="20"/>
          <w:szCs w:val="20"/>
        </w:rPr>
        <w:t>Άρτι</w:t>
      </w:r>
      <w:proofErr w:type="spellEnd"/>
      <w:r w:rsidRPr="00B6128F">
        <w:rPr>
          <w:rFonts w:ascii="Segoe UI" w:eastAsia="Times New Roman" w:hAnsi="Segoe UI" w:cs="Segoe UI"/>
          <w:sz w:val="20"/>
          <w:szCs w:val="20"/>
        </w:rPr>
        <w:t xml:space="preserve">α, </w:t>
      </w:r>
      <w:proofErr w:type="spellStart"/>
      <w:r w:rsidRPr="00B6128F">
        <w:rPr>
          <w:rFonts w:ascii="Segoe UI" w:eastAsia="Times New Roman" w:hAnsi="Segoe UI" w:cs="Segoe UI"/>
          <w:sz w:val="20"/>
          <w:szCs w:val="20"/>
        </w:rPr>
        <w:t>συνεχής</w:t>
      </w:r>
      <w:proofErr w:type="spellEnd"/>
      <w:r w:rsidRPr="00B6128F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6128F">
        <w:rPr>
          <w:rFonts w:ascii="Segoe UI" w:eastAsia="Times New Roman" w:hAnsi="Segoe UI" w:cs="Segoe UI"/>
          <w:sz w:val="20"/>
          <w:szCs w:val="20"/>
        </w:rPr>
        <w:t>εκ</w:t>
      </w:r>
      <w:proofErr w:type="spellEnd"/>
      <w:r w:rsidRPr="00B6128F">
        <w:rPr>
          <w:rFonts w:ascii="Segoe UI" w:eastAsia="Times New Roman" w:hAnsi="Segoe UI" w:cs="Segoe UI"/>
          <w:sz w:val="20"/>
          <w:szCs w:val="20"/>
        </w:rPr>
        <w:t>παίδευση</w:t>
      </w:r>
    </w:p>
    <w:p w14:paraId="258324E1" w14:textId="77777777" w:rsidR="00BD5A64" w:rsidRPr="00B6128F" w:rsidRDefault="00BD5A64" w:rsidP="00BD5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6128F">
        <w:rPr>
          <w:rFonts w:ascii="Segoe UI" w:eastAsia="Times New Roman" w:hAnsi="Segoe UI" w:cs="Segoe UI"/>
          <w:sz w:val="20"/>
          <w:szCs w:val="20"/>
        </w:rPr>
        <w:t>Ανέλιξη</w:t>
      </w:r>
      <w:proofErr w:type="spellEnd"/>
      <w:r w:rsidRPr="00B6128F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6128F">
        <w:rPr>
          <w:rFonts w:ascii="Segoe UI" w:eastAsia="Times New Roman" w:hAnsi="Segoe UI" w:cs="Segoe UI"/>
          <w:sz w:val="20"/>
          <w:szCs w:val="20"/>
        </w:rPr>
        <w:t>εντός</w:t>
      </w:r>
      <w:proofErr w:type="spellEnd"/>
      <w:r w:rsidRPr="00B6128F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6128F">
        <w:rPr>
          <w:rFonts w:ascii="Segoe UI" w:eastAsia="Times New Roman" w:hAnsi="Segoe UI" w:cs="Segoe UI"/>
          <w:sz w:val="20"/>
          <w:szCs w:val="20"/>
        </w:rPr>
        <w:t>οργ</w:t>
      </w:r>
      <w:proofErr w:type="spellEnd"/>
      <w:r w:rsidRPr="00B6128F">
        <w:rPr>
          <w:rFonts w:ascii="Segoe UI" w:eastAsia="Times New Roman" w:hAnsi="Segoe UI" w:cs="Segoe UI"/>
          <w:sz w:val="20"/>
          <w:szCs w:val="20"/>
        </w:rPr>
        <w:t xml:space="preserve">ανογράμματος </w:t>
      </w:r>
      <w:proofErr w:type="spellStart"/>
      <w:r w:rsidRPr="00B6128F">
        <w:rPr>
          <w:rFonts w:ascii="Segoe UI" w:eastAsia="Times New Roman" w:hAnsi="Segoe UI" w:cs="Segoe UI"/>
          <w:sz w:val="20"/>
          <w:szCs w:val="20"/>
        </w:rPr>
        <w:t>της</w:t>
      </w:r>
      <w:proofErr w:type="spellEnd"/>
      <w:r w:rsidRPr="00B6128F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6128F">
        <w:rPr>
          <w:rFonts w:ascii="Segoe UI" w:eastAsia="Times New Roman" w:hAnsi="Segoe UI" w:cs="Segoe UI"/>
          <w:sz w:val="20"/>
          <w:szCs w:val="20"/>
        </w:rPr>
        <w:t>ετ</w:t>
      </w:r>
      <w:proofErr w:type="spellEnd"/>
      <w:r w:rsidRPr="00B6128F">
        <w:rPr>
          <w:rFonts w:ascii="Segoe UI" w:eastAsia="Times New Roman" w:hAnsi="Segoe UI" w:cs="Segoe UI"/>
          <w:sz w:val="20"/>
          <w:szCs w:val="20"/>
        </w:rPr>
        <w:t>αιρείας</w:t>
      </w:r>
    </w:p>
    <w:p w14:paraId="332A83C9" w14:textId="546B7C13" w:rsidR="00BD5A64" w:rsidRDefault="00BD5A64" w:rsidP="00BD5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6128F">
        <w:rPr>
          <w:rFonts w:ascii="Segoe UI" w:eastAsia="Times New Roman" w:hAnsi="Segoe UI" w:cs="Segoe UI"/>
          <w:sz w:val="20"/>
          <w:szCs w:val="20"/>
        </w:rPr>
        <w:t>Εξ</w:t>
      </w:r>
      <w:proofErr w:type="spellEnd"/>
      <w:r w:rsidRPr="00B6128F">
        <w:rPr>
          <w:rFonts w:ascii="Segoe UI" w:eastAsia="Times New Roman" w:hAnsi="Segoe UI" w:cs="Segoe UI"/>
          <w:sz w:val="20"/>
          <w:szCs w:val="20"/>
        </w:rPr>
        <w:t>αιρετικά κα</w:t>
      </w:r>
      <w:proofErr w:type="spellStart"/>
      <w:r w:rsidRPr="00B6128F">
        <w:rPr>
          <w:rFonts w:ascii="Segoe UI" w:eastAsia="Times New Roman" w:hAnsi="Segoe UI" w:cs="Segoe UI"/>
          <w:sz w:val="20"/>
          <w:szCs w:val="20"/>
        </w:rPr>
        <w:t>λός</w:t>
      </w:r>
      <w:proofErr w:type="spellEnd"/>
      <w:r w:rsidRPr="00B6128F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  <w:lang w:val="el-GR"/>
        </w:rPr>
        <w:t>μ</w:t>
      </w:r>
      <w:proofErr w:type="spellStart"/>
      <w:r w:rsidRPr="00B6128F">
        <w:rPr>
          <w:rFonts w:ascii="Segoe UI" w:eastAsia="Times New Roman" w:hAnsi="Segoe UI" w:cs="Segoe UI"/>
          <w:sz w:val="20"/>
          <w:szCs w:val="20"/>
        </w:rPr>
        <w:t>ισθός</w:t>
      </w:r>
      <w:proofErr w:type="spellEnd"/>
    </w:p>
    <w:p w14:paraId="4D745C76" w14:textId="77777777" w:rsidR="00123FD6" w:rsidRPr="0050184E" w:rsidRDefault="00123FD6" w:rsidP="00123F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50184E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Πληροφορίες:</w:t>
      </w:r>
    </w:p>
    <w:p w14:paraId="040C0891" w14:textId="77777777" w:rsidR="00123FD6" w:rsidRPr="0050184E" w:rsidRDefault="00123FD6" w:rsidP="00123F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50184E">
        <w:rPr>
          <w:rFonts w:ascii="Segoe UI" w:eastAsia="Times New Roman" w:hAnsi="Segoe UI" w:cs="Segoe UI"/>
          <w:sz w:val="20"/>
          <w:szCs w:val="20"/>
          <w:lang w:val="el-GR"/>
        </w:rPr>
        <w:t>ΜΟΝΙΤΟΡ ΗΛΕΚΤΡΟΝΙΚΗ Ε.Π.Ε</w:t>
      </w:r>
    </w:p>
    <w:p w14:paraId="5CB15327" w14:textId="77777777" w:rsidR="00123FD6" w:rsidRPr="00B6128F" w:rsidRDefault="00123FD6" w:rsidP="00123F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>45η Οδός, αριθμός 3, ΒΙΟ.ΠΑ. Άνω Λιοσίων,133-41 Αθήνα</w:t>
      </w:r>
    </w:p>
    <w:p w14:paraId="19CFED04" w14:textId="77777777" w:rsidR="00123FD6" w:rsidRDefault="00123FD6" w:rsidP="00123F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DA3ECD">
        <w:rPr>
          <w:rFonts w:ascii="Segoe UI" w:eastAsia="Times New Roman" w:hAnsi="Segoe UI" w:cs="Segoe UI"/>
          <w:sz w:val="20"/>
          <w:szCs w:val="20"/>
          <w:lang w:val="el-GR"/>
        </w:rPr>
        <w:t xml:space="preserve">Τηλ: 2109700722, </w:t>
      </w:r>
      <w:r w:rsidRPr="00B6128F">
        <w:rPr>
          <w:rFonts w:ascii="Segoe UI" w:eastAsia="Times New Roman" w:hAnsi="Segoe UI" w:cs="Segoe UI"/>
          <w:sz w:val="20"/>
          <w:szCs w:val="20"/>
        </w:rPr>
        <w:t>fax</w:t>
      </w:r>
      <w:r w:rsidRPr="00DA3ECD">
        <w:rPr>
          <w:rFonts w:ascii="Segoe UI" w:eastAsia="Times New Roman" w:hAnsi="Segoe UI" w:cs="Segoe UI"/>
          <w:sz w:val="20"/>
          <w:szCs w:val="20"/>
          <w:lang w:val="el-GR"/>
        </w:rPr>
        <w:t>: 2109700557</w:t>
      </w:r>
    </w:p>
    <w:p w14:paraId="58C470DE" w14:textId="4A031ED9" w:rsidR="00123FD6" w:rsidRPr="00E239D0" w:rsidRDefault="00123FD6" w:rsidP="00123F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proofErr w:type="spellStart"/>
      <w:r>
        <w:rPr>
          <w:rFonts w:ascii="Segoe UI" w:eastAsia="Times New Roman" w:hAnsi="Segoe UI" w:cs="Segoe UI"/>
          <w:sz w:val="20"/>
          <w:szCs w:val="20"/>
        </w:rPr>
        <w:t>hr</w:t>
      </w:r>
      <w:proofErr w:type="spellEnd"/>
      <w:r w:rsidRPr="00E239D0">
        <w:rPr>
          <w:rFonts w:ascii="Segoe UI" w:eastAsia="Times New Roman" w:hAnsi="Segoe UI" w:cs="Segoe UI"/>
          <w:sz w:val="20"/>
          <w:szCs w:val="20"/>
          <w:lang w:val="el-GR"/>
        </w:rPr>
        <w:t>@</w:t>
      </w:r>
      <w:r>
        <w:rPr>
          <w:rFonts w:ascii="Segoe UI" w:eastAsia="Times New Roman" w:hAnsi="Segoe UI" w:cs="Segoe UI"/>
          <w:sz w:val="20"/>
          <w:szCs w:val="20"/>
        </w:rPr>
        <w:t>monitor</w:t>
      </w:r>
      <w:r w:rsidRPr="00E239D0">
        <w:rPr>
          <w:rFonts w:ascii="Segoe UI" w:eastAsia="Times New Roman" w:hAnsi="Segoe UI" w:cs="Segoe UI"/>
          <w:sz w:val="20"/>
          <w:szCs w:val="20"/>
          <w:lang w:val="el-GR"/>
        </w:rPr>
        <w:t>-</w:t>
      </w:r>
      <w:r>
        <w:rPr>
          <w:rFonts w:ascii="Segoe UI" w:eastAsia="Times New Roman" w:hAnsi="Segoe UI" w:cs="Segoe UI"/>
          <w:sz w:val="20"/>
          <w:szCs w:val="20"/>
        </w:rPr>
        <w:t>electronics</w:t>
      </w:r>
      <w:r w:rsidRPr="00E239D0">
        <w:rPr>
          <w:rFonts w:ascii="Segoe UI" w:eastAsia="Times New Roman" w:hAnsi="Segoe UI" w:cs="Segoe UI"/>
          <w:sz w:val="20"/>
          <w:szCs w:val="20"/>
          <w:lang w:val="el-GR"/>
        </w:rPr>
        <w:t>.</w:t>
      </w:r>
      <w:r>
        <w:rPr>
          <w:rFonts w:ascii="Segoe UI" w:eastAsia="Times New Roman" w:hAnsi="Segoe UI" w:cs="Segoe UI"/>
          <w:sz w:val="20"/>
          <w:szCs w:val="20"/>
        </w:rPr>
        <w:t>gr</w:t>
      </w:r>
    </w:p>
    <w:p w14:paraId="032ADA41" w14:textId="77777777" w:rsidR="00123FD6" w:rsidRPr="00DA3ECD" w:rsidRDefault="00123FD6" w:rsidP="00123F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B6128F">
        <w:rPr>
          <w:rFonts w:ascii="Segoe UI" w:eastAsia="Times New Roman" w:hAnsi="Segoe UI" w:cs="Segoe UI"/>
          <w:sz w:val="20"/>
          <w:szCs w:val="20"/>
        </w:rPr>
        <w:t>https</w:t>
      </w:r>
      <w:r w:rsidRPr="00DA3ECD">
        <w:rPr>
          <w:rFonts w:ascii="Segoe UI" w:eastAsia="Times New Roman" w:hAnsi="Segoe UI" w:cs="Segoe UI"/>
          <w:sz w:val="20"/>
          <w:szCs w:val="20"/>
          <w:lang w:val="el-GR"/>
        </w:rPr>
        <w:t>://</w:t>
      </w:r>
      <w:r w:rsidRPr="00B6128F">
        <w:rPr>
          <w:rFonts w:ascii="Segoe UI" w:eastAsia="Times New Roman" w:hAnsi="Segoe UI" w:cs="Segoe UI"/>
          <w:sz w:val="20"/>
          <w:szCs w:val="20"/>
        </w:rPr>
        <w:t>www</w:t>
      </w:r>
      <w:r w:rsidRPr="00DA3ECD">
        <w:rPr>
          <w:rFonts w:ascii="Segoe UI" w:eastAsia="Times New Roman" w:hAnsi="Segoe UI" w:cs="Segoe UI"/>
          <w:sz w:val="20"/>
          <w:szCs w:val="20"/>
          <w:lang w:val="el-GR"/>
        </w:rPr>
        <w:t>.</w:t>
      </w:r>
      <w:r w:rsidRPr="00B6128F">
        <w:rPr>
          <w:rFonts w:ascii="Segoe UI" w:eastAsia="Times New Roman" w:hAnsi="Segoe UI" w:cs="Segoe UI"/>
          <w:sz w:val="20"/>
          <w:szCs w:val="20"/>
        </w:rPr>
        <w:t>monitor</w:t>
      </w:r>
      <w:r w:rsidRPr="00DA3ECD">
        <w:rPr>
          <w:rFonts w:ascii="Segoe UI" w:eastAsia="Times New Roman" w:hAnsi="Segoe UI" w:cs="Segoe UI"/>
          <w:sz w:val="20"/>
          <w:szCs w:val="20"/>
          <w:lang w:val="el-GR"/>
        </w:rPr>
        <w:t>-</w:t>
      </w:r>
      <w:r w:rsidRPr="00B6128F">
        <w:rPr>
          <w:rFonts w:ascii="Segoe UI" w:eastAsia="Times New Roman" w:hAnsi="Segoe UI" w:cs="Segoe UI"/>
          <w:sz w:val="20"/>
          <w:szCs w:val="20"/>
        </w:rPr>
        <w:t>electronics</w:t>
      </w:r>
      <w:r w:rsidRPr="00DA3ECD">
        <w:rPr>
          <w:rFonts w:ascii="Segoe UI" w:eastAsia="Times New Roman" w:hAnsi="Segoe UI" w:cs="Segoe UI"/>
          <w:sz w:val="20"/>
          <w:szCs w:val="20"/>
          <w:lang w:val="el-GR"/>
        </w:rPr>
        <w:t>.</w:t>
      </w:r>
      <w:r w:rsidRPr="00B6128F">
        <w:rPr>
          <w:rFonts w:ascii="Segoe UI" w:eastAsia="Times New Roman" w:hAnsi="Segoe UI" w:cs="Segoe UI"/>
          <w:sz w:val="20"/>
          <w:szCs w:val="20"/>
        </w:rPr>
        <w:t>gr</w:t>
      </w:r>
    </w:p>
    <w:p w14:paraId="52D8424D" w14:textId="77777777" w:rsidR="00123FD6" w:rsidRPr="00B6128F" w:rsidRDefault="00123FD6" w:rsidP="00123F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</w:p>
    <w:sectPr w:rsidR="00123FD6" w:rsidRPr="00B61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136BF"/>
    <w:multiLevelType w:val="hybridMultilevel"/>
    <w:tmpl w:val="77E4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B6FB7"/>
    <w:multiLevelType w:val="hybridMultilevel"/>
    <w:tmpl w:val="FDE8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55610"/>
    <w:multiLevelType w:val="multilevel"/>
    <w:tmpl w:val="C4D6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4941193">
    <w:abstractNumId w:val="2"/>
  </w:num>
  <w:num w:numId="2" w16cid:durableId="1642031980">
    <w:abstractNumId w:val="1"/>
  </w:num>
  <w:num w:numId="3" w16cid:durableId="146468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57"/>
    <w:rsid w:val="00123FD6"/>
    <w:rsid w:val="00480CA0"/>
    <w:rsid w:val="00520419"/>
    <w:rsid w:val="00736157"/>
    <w:rsid w:val="00781320"/>
    <w:rsid w:val="00BC26B8"/>
    <w:rsid w:val="00BD5A64"/>
    <w:rsid w:val="00DA3ECD"/>
    <w:rsid w:val="00DB7602"/>
    <w:rsid w:val="00E2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2766"/>
  <w15:chartTrackingRefBased/>
  <w15:docId w15:val="{682796B4-92C2-4AC1-AE09-30148DDE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11</cp:revision>
  <dcterms:created xsi:type="dcterms:W3CDTF">2022-03-14T10:12:00Z</dcterms:created>
  <dcterms:modified xsi:type="dcterms:W3CDTF">2022-04-13T08:08:00Z</dcterms:modified>
</cp:coreProperties>
</file>