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395"/>
        <w:gridCol w:w="3991"/>
      </w:tblGrid>
      <w:tr w:rsidR="0097145C" w:rsidRPr="001E096E" w:rsidTr="00CF795A">
        <w:trPr>
          <w:jc w:val="center"/>
        </w:trPr>
        <w:tc>
          <w:tcPr>
            <w:tcW w:w="4253" w:type="dxa"/>
            <w:vAlign w:val="bottom"/>
          </w:tcPr>
          <w:p w:rsidR="0097145C" w:rsidRPr="0071496C" w:rsidRDefault="0097145C" w:rsidP="00CF795A">
            <w:pPr>
              <w:pStyle w:val="a4"/>
              <w:jc w:val="center"/>
              <w:rPr>
                <w:rFonts w:asciiTheme="minorHAnsi" w:hAnsiTheme="minorHAnsi" w:cstheme="minorHAnsi"/>
                <w:sz w:val="20"/>
                <w:szCs w:val="20"/>
              </w:rPr>
            </w:pPr>
            <w:r w:rsidRPr="0071496C">
              <w:rPr>
                <w:rFonts w:asciiTheme="minorHAnsi" w:hAnsiTheme="minorHAnsi" w:cstheme="minorHAnsi"/>
                <w:spacing w:val="80"/>
                <w:sz w:val="20"/>
                <w:szCs w:val="20"/>
              </w:rPr>
              <w:t>ΕΛΛΗΝΙΚΗ ΔΗΜΟΚΡΑΤΙΑ</w:t>
            </w:r>
          </w:p>
        </w:tc>
        <w:tc>
          <w:tcPr>
            <w:tcW w:w="1395" w:type="dxa"/>
            <w:vAlign w:val="center"/>
          </w:tcPr>
          <w:p w:rsidR="0097145C" w:rsidRPr="001E096E" w:rsidRDefault="0097145C" w:rsidP="00CF795A">
            <w:pPr>
              <w:pStyle w:val="a4"/>
              <w:rPr>
                <w:sz w:val="20"/>
                <w:szCs w:val="20"/>
              </w:rPr>
            </w:pPr>
          </w:p>
        </w:tc>
        <w:tc>
          <w:tcPr>
            <w:tcW w:w="3991" w:type="dxa"/>
            <w:vAlign w:val="center"/>
          </w:tcPr>
          <w:p w:rsidR="0097145C" w:rsidRPr="002D79C2" w:rsidRDefault="0097145C" w:rsidP="00CF795A">
            <w:pPr>
              <w:pStyle w:val="a4"/>
              <w:jc w:val="right"/>
              <w:rPr>
                <w:rFonts w:asciiTheme="minorHAnsi" w:hAnsiTheme="minorHAnsi" w:cstheme="minorHAnsi"/>
                <w:sz w:val="18"/>
                <w:szCs w:val="18"/>
              </w:rPr>
            </w:pPr>
          </w:p>
        </w:tc>
      </w:tr>
      <w:tr w:rsidR="0097145C" w:rsidRPr="001E096E" w:rsidTr="00CF795A">
        <w:trPr>
          <w:trHeight w:val="1542"/>
          <w:jc w:val="center"/>
        </w:trPr>
        <w:tc>
          <w:tcPr>
            <w:tcW w:w="4253" w:type="dxa"/>
            <w:vAlign w:val="center"/>
          </w:tcPr>
          <w:p w:rsidR="0097145C" w:rsidRPr="001E096E" w:rsidRDefault="0097145C" w:rsidP="00CF795A">
            <w:pPr>
              <w:pStyle w:val="a4"/>
              <w:rPr>
                <w:sz w:val="20"/>
                <w:szCs w:val="20"/>
              </w:rPr>
            </w:pPr>
            <w:r>
              <w:rPr>
                <w:noProof/>
                <w:lang w:eastAsia="el-GR"/>
              </w:rPr>
              <w:drawing>
                <wp:anchor distT="0" distB="0" distL="114300" distR="114300" simplePos="0" relativeHeight="251659264" behindDoc="0" locked="0" layoutInCell="1" allowOverlap="1" wp14:anchorId="13B7E15A" wp14:editId="104D01EE">
                  <wp:simplePos x="0" y="0"/>
                  <wp:positionH relativeFrom="column">
                    <wp:posOffset>24130</wp:posOffset>
                  </wp:positionH>
                  <wp:positionV relativeFrom="paragraph">
                    <wp:posOffset>-160655</wp:posOffset>
                  </wp:positionV>
                  <wp:extent cx="2209800" cy="801370"/>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_2017_logo_g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9800" cy="801370"/>
                          </a:xfrm>
                          <a:prstGeom prst="rect">
                            <a:avLst/>
                          </a:prstGeom>
                        </pic:spPr>
                      </pic:pic>
                    </a:graphicData>
                  </a:graphic>
                  <wp14:sizeRelH relativeFrom="margin">
                    <wp14:pctWidth>0</wp14:pctWidth>
                  </wp14:sizeRelH>
                  <wp14:sizeRelV relativeFrom="margin">
                    <wp14:pctHeight>0</wp14:pctHeight>
                  </wp14:sizeRelV>
                </wp:anchor>
              </w:drawing>
            </w:r>
          </w:p>
        </w:tc>
        <w:tc>
          <w:tcPr>
            <w:tcW w:w="1395" w:type="dxa"/>
            <w:vAlign w:val="center"/>
          </w:tcPr>
          <w:p w:rsidR="0097145C" w:rsidRPr="001E096E" w:rsidRDefault="0097145C" w:rsidP="00CF795A">
            <w:pPr>
              <w:pStyle w:val="Default"/>
              <w:tabs>
                <w:tab w:val="left" w:pos="2145"/>
              </w:tabs>
              <w:jc w:val="center"/>
              <w:rPr>
                <w:rFonts w:ascii="Times New Roman" w:hAnsi="Times New Roman" w:cs="Times New Roman"/>
                <w:bCs/>
                <w:color w:val="auto"/>
                <w:sz w:val="20"/>
                <w:szCs w:val="20"/>
              </w:rPr>
            </w:pPr>
          </w:p>
        </w:tc>
        <w:tc>
          <w:tcPr>
            <w:tcW w:w="3991" w:type="dxa"/>
            <w:vAlign w:val="center"/>
          </w:tcPr>
          <w:p w:rsidR="0097145C" w:rsidRPr="001E096E" w:rsidRDefault="0097145C" w:rsidP="00CF795A">
            <w:pPr>
              <w:pStyle w:val="Default"/>
              <w:tabs>
                <w:tab w:val="left" w:pos="2145"/>
              </w:tabs>
              <w:jc w:val="right"/>
              <w:rPr>
                <w:rFonts w:ascii="Times New Roman" w:hAnsi="Times New Roman" w:cs="Times New Roman"/>
                <w:bCs/>
                <w:color w:val="auto"/>
                <w:sz w:val="20"/>
                <w:szCs w:val="20"/>
              </w:rPr>
            </w:pPr>
            <w:r w:rsidRPr="001E096E">
              <w:rPr>
                <w:rFonts w:ascii="Times New Roman" w:hAnsi="Times New Roman" w:cs="Times New Roman"/>
                <w:bCs/>
                <w:noProof/>
                <w:color w:val="auto"/>
                <w:sz w:val="20"/>
                <w:szCs w:val="20"/>
                <w:lang w:eastAsia="el-GR"/>
              </w:rPr>
              <w:drawing>
                <wp:inline distT="0" distB="0" distL="0" distR="0" wp14:anchorId="754FBED4" wp14:editId="0F58D423">
                  <wp:extent cx="1390650" cy="756425"/>
                  <wp:effectExtent l="0" t="0" r="0" b="571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grl-492x268px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9105" cy="761024"/>
                          </a:xfrm>
                          <a:prstGeom prst="rect">
                            <a:avLst/>
                          </a:prstGeom>
                        </pic:spPr>
                      </pic:pic>
                    </a:graphicData>
                  </a:graphic>
                </wp:inline>
              </w:drawing>
            </w:r>
          </w:p>
        </w:tc>
      </w:tr>
    </w:tbl>
    <w:p w:rsidR="0097145C" w:rsidRDefault="0097145C" w:rsidP="00DB3FF1">
      <w:pPr>
        <w:spacing w:before="60" w:after="60"/>
        <w:rPr>
          <w:b/>
          <w:noProof/>
          <w:lang w:val="el-GR" w:eastAsia="el-GR"/>
        </w:rPr>
      </w:pPr>
    </w:p>
    <w:p w:rsidR="000156CA" w:rsidRPr="000156CA" w:rsidRDefault="000156CA" w:rsidP="000156CA">
      <w:pPr>
        <w:spacing w:before="60" w:after="60"/>
        <w:ind w:left="284" w:firstLine="142"/>
        <w:jc w:val="center"/>
        <w:rPr>
          <w:b/>
          <w:noProof/>
          <w:lang w:val="el-GR" w:eastAsia="el-GR"/>
        </w:rPr>
      </w:pPr>
      <w:r w:rsidRPr="000156CA">
        <w:rPr>
          <w:b/>
          <w:noProof/>
          <w:lang w:val="el-GR" w:eastAsia="el-GR"/>
        </w:rPr>
        <w:t>ΑΝΑΚΟΙΝΩΣΗ - ΠΡΟΚΗΡΥΞΗ</w:t>
      </w:r>
    </w:p>
    <w:p w:rsidR="000156CA" w:rsidRPr="000156CA" w:rsidRDefault="000156CA" w:rsidP="000156CA">
      <w:pPr>
        <w:spacing w:before="60" w:after="60"/>
        <w:ind w:left="284" w:firstLine="142"/>
        <w:jc w:val="center"/>
        <w:rPr>
          <w:b/>
          <w:noProof/>
          <w:lang w:val="el-GR" w:eastAsia="el-GR"/>
        </w:rPr>
      </w:pPr>
      <w:r w:rsidRPr="000156CA">
        <w:rPr>
          <w:b/>
          <w:noProof/>
          <w:lang w:val="el-GR" w:eastAsia="el-GR"/>
        </w:rPr>
        <w:t xml:space="preserve">Εισαγωγής </w:t>
      </w:r>
      <w:r w:rsidR="0097145C">
        <w:rPr>
          <w:b/>
          <w:noProof/>
          <w:lang w:val="el-GR" w:eastAsia="el-GR"/>
        </w:rPr>
        <w:t>τριάντα (3</w:t>
      </w:r>
      <w:r w:rsidRPr="000156CA">
        <w:rPr>
          <w:b/>
          <w:noProof/>
          <w:lang w:val="el-GR" w:eastAsia="el-GR"/>
        </w:rPr>
        <w:t>0) Υποψήφιων Διδακτόρων</w:t>
      </w:r>
    </w:p>
    <w:p w:rsidR="00946F9C" w:rsidRDefault="00946F9C" w:rsidP="00946F9C">
      <w:pPr>
        <w:pStyle w:val="a5"/>
        <w:spacing w:after="0"/>
        <w:jc w:val="both"/>
        <w:rPr>
          <w:rFonts w:ascii="Times New Roman" w:hAnsi="Times New Roman"/>
          <w:noProof/>
          <w:sz w:val="22"/>
          <w:szCs w:val="22"/>
          <w:lang w:eastAsia="el-GR"/>
        </w:rPr>
      </w:pPr>
    </w:p>
    <w:p w:rsidR="00946F9C" w:rsidRPr="00992646" w:rsidRDefault="00946F9C" w:rsidP="00946F9C">
      <w:pPr>
        <w:pStyle w:val="a5"/>
        <w:spacing w:after="0"/>
        <w:jc w:val="both"/>
        <w:rPr>
          <w:rFonts w:ascii="Times New Roman" w:hAnsi="Times New Roman"/>
          <w:noProof/>
          <w:sz w:val="22"/>
          <w:szCs w:val="22"/>
          <w:lang w:eastAsia="el-GR"/>
        </w:rPr>
      </w:pPr>
      <w:r w:rsidRPr="00992646">
        <w:rPr>
          <w:rFonts w:ascii="Times New Roman" w:hAnsi="Times New Roman"/>
          <w:noProof/>
          <w:sz w:val="22"/>
          <w:szCs w:val="22"/>
          <w:lang w:eastAsia="el-GR"/>
        </w:rPr>
        <w:t xml:space="preserve">Το Τμήμα Χημικών Μηχανικών του Πανεπιστημίου Πατρών προκηρύσσει, για το ακαδημαϊκό έτος </w:t>
      </w:r>
      <w:r w:rsidRPr="00992646">
        <w:rPr>
          <w:rFonts w:ascii="Times New Roman" w:hAnsi="Times New Roman"/>
          <w:b/>
          <w:bCs/>
          <w:noProof/>
          <w:sz w:val="22"/>
          <w:szCs w:val="22"/>
          <w:lang w:eastAsia="el-GR"/>
        </w:rPr>
        <w:t>2022-2023</w:t>
      </w:r>
      <w:r w:rsidRPr="00992646">
        <w:rPr>
          <w:rFonts w:ascii="Times New Roman" w:hAnsi="Times New Roman"/>
          <w:noProof/>
          <w:sz w:val="22"/>
          <w:szCs w:val="22"/>
          <w:lang w:eastAsia="el-GR"/>
        </w:rPr>
        <w:t xml:space="preserve"> (</w:t>
      </w:r>
      <w:r w:rsidR="00D43F17">
        <w:rPr>
          <w:rFonts w:ascii="Times New Roman" w:hAnsi="Times New Roman"/>
          <w:b/>
          <w:noProof/>
          <w:sz w:val="22"/>
          <w:szCs w:val="22"/>
          <w:lang w:eastAsia="el-GR"/>
        </w:rPr>
        <w:t>χειμε</w:t>
      </w:r>
      <w:bookmarkStart w:id="0" w:name="_GoBack"/>
      <w:bookmarkEnd w:id="0"/>
      <w:r w:rsidRPr="00992646">
        <w:rPr>
          <w:rFonts w:ascii="Times New Roman" w:hAnsi="Times New Roman"/>
          <w:b/>
          <w:noProof/>
          <w:sz w:val="22"/>
          <w:szCs w:val="22"/>
          <w:lang w:eastAsia="el-GR"/>
        </w:rPr>
        <w:t>ρινό</w:t>
      </w:r>
      <w:r w:rsidRPr="00992646">
        <w:rPr>
          <w:rFonts w:ascii="Times New Roman" w:hAnsi="Times New Roman"/>
          <w:noProof/>
          <w:sz w:val="22"/>
          <w:szCs w:val="22"/>
          <w:lang w:eastAsia="el-GR"/>
        </w:rPr>
        <w:t xml:space="preserve"> </w:t>
      </w:r>
      <w:r w:rsidRPr="00992646">
        <w:rPr>
          <w:rFonts w:ascii="Times New Roman" w:hAnsi="Times New Roman"/>
          <w:b/>
          <w:bCs/>
          <w:noProof/>
          <w:sz w:val="22"/>
          <w:szCs w:val="22"/>
          <w:lang w:eastAsia="el-GR"/>
        </w:rPr>
        <w:t>εξάμηνο</w:t>
      </w:r>
      <w:r w:rsidRPr="00992646">
        <w:rPr>
          <w:rFonts w:ascii="Times New Roman" w:hAnsi="Times New Roman"/>
          <w:noProof/>
          <w:sz w:val="22"/>
          <w:szCs w:val="22"/>
          <w:lang w:eastAsia="el-GR"/>
        </w:rPr>
        <w:t xml:space="preserve">), την εισαγωγή στο Πρόγραμμα Διδακτορικών Σπουδών που οδηγεί στην απόκτηση Διδακτορικού Διπλώματος στη Χημική Μηχανική, </w:t>
      </w:r>
      <w:r>
        <w:rPr>
          <w:rFonts w:ascii="Times New Roman" w:hAnsi="Times New Roman"/>
          <w:noProof/>
          <w:sz w:val="22"/>
          <w:szCs w:val="22"/>
          <w:lang w:eastAsia="el-GR"/>
        </w:rPr>
        <w:t>τριάντα (30</w:t>
      </w:r>
      <w:r w:rsidRPr="00992646">
        <w:rPr>
          <w:rFonts w:ascii="Times New Roman" w:hAnsi="Times New Roman"/>
          <w:noProof/>
          <w:sz w:val="22"/>
          <w:szCs w:val="22"/>
          <w:lang w:eastAsia="el-GR"/>
        </w:rPr>
        <w:t>) Υποψήφιων Διδακτόρων.</w:t>
      </w:r>
    </w:p>
    <w:p w:rsidR="00946F9C" w:rsidRPr="00992646" w:rsidRDefault="00946F9C" w:rsidP="00946F9C">
      <w:pPr>
        <w:pStyle w:val="a5"/>
        <w:spacing w:after="0"/>
        <w:ind w:firstLine="720"/>
        <w:jc w:val="both"/>
        <w:rPr>
          <w:rFonts w:ascii="Times New Roman" w:hAnsi="Times New Roman"/>
          <w:noProof/>
          <w:sz w:val="22"/>
          <w:szCs w:val="22"/>
          <w:lang w:eastAsia="el-GR"/>
        </w:rPr>
      </w:pPr>
      <w:r w:rsidRPr="00992646">
        <w:rPr>
          <w:rFonts w:ascii="Times New Roman" w:hAnsi="Times New Roman"/>
          <w:noProof/>
          <w:sz w:val="22"/>
          <w:szCs w:val="22"/>
          <w:lang w:eastAsia="el-GR"/>
        </w:rPr>
        <w:t xml:space="preserve">Στο Πρόγραμμα Διδακτορικών Σπουδών γίνονται δεκτοί κάτοχοι Διπλώματος Μεταπτυχιακών Σπουδών (Δ.Μ.Σ.) Α.Ε.Ι. της ημεδαπής ή αναγνωρισμένου από το Δ.Ο.Α.Τ.Α.Π. ως ισότιμου ιδρύματος της αλλοδαπής, ή κάτοχοι ενιαίου και αδιάσπαστου τίτλου σπουδών μεταπτυχιακού επιπέδου, σύμφωνα με το άρθρο 46 του Ν. 4485/2017. Σε εξαιρετικές περιπτώσεις και μετά από απόφαση της Συνέλευσης του Τμήματος μπορεί να γίνουν δεκτοί ως Υ.Δ. και μη κάτοχοι Δ.Μ.Σ. ή μη κάτοχοι ενιαίου και αδιάσπαστου τίτλου σπουδών μεταπτυχιακού επιπέδου. Πτυχιούχοι Τ.Ε.Ι, Α.Σ.Π.Α.Ι.Τ.Ε. ή ισότιμων σχολών μπορούν να γίνουν δεκτοί ως Υ.Δ. μόνο εφόσον είναι κάτοχοι Δ.Μ.Σ.. </w:t>
      </w:r>
    </w:p>
    <w:p w:rsidR="00946F9C" w:rsidRPr="00992646" w:rsidRDefault="00946F9C" w:rsidP="00946F9C">
      <w:pPr>
        <w:pStyle w:val="a5"/>
        <w:spacing w:after="0"/>
        <w:ind w:firstLine="720"/>
        <w:jc w:val="both"/>
        <w:rPr>
          <w:rFonts w:ascii="Times New Roman" w:eastAsia="Times New Roman" w:hAnsi="Times New Roman"/>
          <w:color w:val="000000"/>
          <w:sz w:val="22"/>
          <w:szCs w:val="22"/>
        </w:rPr>
      </w:pPr>
      <w:r w:rsidRPr="00992646">
        <w:rPr>
          <w:rFonts w:ascii="Times New Roman" w:eastAsia="Times New Roman" w:hAnsi="Times New Roman"/>
          <w:sz w:val="22"/>
          <w:szCs w:val="22"/>
        </w:rPr>
        <w:t>Αίτηση μπορούν να υποβάλλουν και τελειόφοιτοι των παραπάνω Τμημάτων Πανεπιστημίων και Τ.Ε.Ι. της ημεδαπής, υπό την προϋπόθεση ότι θα έχουν προσκομίσει Βεβαίωση Περάτωσης των Σπουδών τους το αργότερο μια ημέρα πριν από την ημερομηνία συνεδρίασης της Συνέλευσης του Τμήματος Χημικών Μηχανικών προς επικύρωση του πίνακα των επιτυχόντων. Στην περίπτωση αυτή αντίγραφο του  πτυχίου ή του  διπλ</w:t>
      </w:r>
      <w:r w:rsidR="00E10166">
        <w:rPr>
          <w:rFonts w:ascii="Times New Roman" w:eastAsia="Times New Roman" w:hAnsi="Times New Roman"/>
          <w:sz w:val="22"/>
          <w:szCs w:val="22"/>
        </w:rPr>
        <w:t xml:space="preserve">ώματός τους προσκομίζεται πριν από την </w:t>
      </w:r>
      <w:r w:rsidRPr="00992646">
        <w:rPr>
          <w:rFonts w:ascii="Times New Roman" w:eastAsia="Times New Roman" w:hAnsi="Times New Roman"/>
          <w:sz w:val="22"/>
          <w:szCs w:val="22"/>
        </w:rPr>
        <w:t xml:space="preserve">ημερομηνία έναρξης του προγράμματος. Σε κάθε </w:t>
      </w:r>
      <w:r w:rsidRPr="00992646">
        <w:rPr>
          <w:rFonts w:ascii="Times New Roman" w:eastAsia="Times New Roman" w:hAnsi="Times New Roman"/>
          <w:color w:val="000000"/>
          <w:sz w:val="22"/>
          <w:szCs w:val="22"/>
        </w:rPr>
        <w:t>περίπτωση, οι επιλεγέντες θα πρέπει να προσκομίσουν όλα τα απαραίτητα δικαιολογητικά μέχρι τη λήξη των εγγραφών.</w:t>
      </w:r>
    </w:p>
    <w:p w:rsidR="00946F9C" w:rsidRPr="00992646" w:rsidRDefault="00946F9C" w:rsidP="00946F9C">
      <w:pPr>
        <w:pStyle w:val="a5"/>
        <w:spacing w:after="0"/>
        <w:jc w:val="both"/>
        <w:rPr>
          <w:rFonts w:ascii="Times New Roman" w:hAnsi="Times New Roman"/>
          <w:noProof/>
          <w:sz w:val="22"/>
          <w:szCs w:val="22"/>
          <w:lang w:eastAsia="el-GR"/>
        </w:rPr>
      </w:pPr>
      <w:r w:rsidRPr="00992646">
        <w:rPr>
          <w:rFonts w:ascii="Times New Roman" w:hAnsi="Times New Roman"/>
          <w:noProof/>
          <w:sz w:val="22"/>
          <w:szCs w:val="22"/>
          <w:lang w:eastAsia="el-GR"/>
        </w:rPr>
        <w:t>Κατά τη διάρκεια των σπουδών τους, οι υποψήφιοι διδάκτορες υποχρεούνται να παρακολουθήσουν και να εξετασθούν µε επιτυχία σε έναν αριθμό μεταπτυχιακών μαθημάτων και να εκπονήσουν υψηλού επιπέδου ερευνητικό έργο όπως περιγράφεται στα Άρθρα 10.3-10.5 του Κανονισμού Διδακτορικών Σπουδών του Τμήματος (ΦΕΚ 2988/Β’/25.7.2018) και στην τροποποίησή του (ΦΕΚ 2649/Β΄/30.06.2020).</w:t>
      </w:r>
    </w:p>
    <w:p w:rsidR="00946F9C" w:rsidRDefault="00946F9C" w:rsidP="00587B46">
      <w:pPr>
        <w:ind w:firstLine="142"/>
        <w:jc w:val="both"/>
        <w:rPr>
          <w:noProof/>
          <w:sz w:val="22"/>
          <w:szCs w:val="22"/>
          <w:lang w:val="el-GR" w:eastAsia="el-GR"/>
        </w:rPr>
      </w:pPr>
      <w:r w:rsidRPr="00992646">
        <w:rPr>
          <w:noProof/>
          <w:sz w:val="22"/>
          <w:szCs w:val="22"/>
          <w:lang w:val="el-GR" w:eastAsia="el-GR"/>
        </w:rPr>
        <w:t xml:space="preserve">Οι υποψήφιοι θα πρέπει να υποβάλλουν το αργότερο μέχρι την </w:t>
      </w:r>
      <w:r w:rsidRPr="00992646">
        <w:rPr>
          <w:b/>
          <w:bCs/>
          <w:noProof/>
          <w:sz w:val="22"/>
          <w:szCs w:val="22"/>
          <w:lang w:val="el-GR" w:eastAsia="el-GR"/>
        </w:rPr>
        <w:t>Παρασκευή 24 Ιουνίου 2022</w:t>
      </w:r>
      <w:r w:rsidRPr="00992646">
        <w:rPr>
          <w:noProof/>
          <w:sz w:val="22"/>
          <w:szCs w:val="22"/>
          <w:lang w:val="el-GR" w:eastAsia="el-GR"/>
        </w:rPr>
        <w:t xml:space="preserve"> αίτηση εισαγωγής μέσω της δικτυακής πύλης: </w:t>
      </w:r>
      <w:hyperlink r:id="rId7" w:history="1">
        <w:r w:rsidRPr="00992646">
          <w:rPr>
            <w:rStyle w:val="-"/>
            <w:noProof/>
            <w:sz w:val="22"/>
            <w:szCs w:val="22"/>
          </w:rPr>
          <w:t>https</w:t>
        </w:r>
        <w:r w:rsidRPr="00992646">
          <w:rPr>
            <w:rStyle w:val="-"/>
            <w:noProof/>
            <w:sz w:val="22"/>
            <w:szCs w:val="22"/>
            <w:lang w:val="el-GR"/>
          </w:rPr>
          <w:t>://</w:t>
        </w:r>
        <w:r w:rsidRPr="00992646">
          <w:rPr>
            <w:rStyle w:val="-"/>
            <w:noProof/>
            <w:sz w:val="22"/>
            <w:szCs w:val="22"/>
          </w:rPr>
          <w:t>matrix</w:t>
        </w:r>
        <w:r w:rsidRPr="00992646">
          <w:rPr>
            <w:rStyle w:val="-"/>
            <w:noProof/>
            <w:sz w:val="22"/>
            <w:szCs w:val="22"/>
            <w:lang w:val="el-GR"/>
          </w:rPr>
          <w:t>.</w:t>
        </w:r>
        <w:r w:rsidRPr="00992646">
          <w:rPr>
            <w:rStyle w:val="-"/>
            <w:noProof/>
            <w:sz w:val="22"/>
            <w:szCs w:val="22"/>
          </w:rPr>
          <w:t>upatras</w:t>
        </w:r>
        <w:r w:rsidRPr="00992646">
          <w:rPr>
            <w:rStyle w:val="-"/>
            <w:noProof/>
            <w:sz w:val="22"/>
            <w:szCs w:val="22"/>
            <w:lang w:val="el-GR"/>
          </w:rPr>
          <w:t>.</w:t>
        </w:r>
        <w:r w:rsidRPr="00992646">
          <w:rPr>
            <w:rStyle w:val="-"/>
            <w:noProof/>
            <w:sz w:val="22"/>
            <w:szCs w:val="22"/>
          </w:rPr>
          <w:t>gr</w:t>
        </w:r>
        <w:r w:rsidRPr="00992646">
          <w:rPr>
            <w:rStyle w:val="-"/>
            <w:noProof/>
            <w:sz w:val="22"/>
            <w:szCs w:val="22"/>
            <w:lang w:val="el-GR"/>
          </w:rPr>
          <w:t>/</w:t>
        </w:r>
        <w:r w:rsidRPr="00992646">
          <w:rPr>
            <w:rStyle w:val="-"/>
            <w:noProof/>
            <w:sz w:val="22"/>
            <w:szCs w:val="22"/>
          </w:rPr>
          <w:t>sap</w:t>
        </w:r>
        <w:r w:rsidRPr="00992646">
          <w:rPr>
            <w:rStyle w:val="-"/>
            <w:noProof/>
            <w:sz w:val="22"/>
            <w:szCs w:val="22"/>
            <w:lang w:val="el-GR"/>
          </w:rPr>
          <w:t>/</w:t>
        </w:r>
        <w:r w:rsidRPr="00992646">
          <w:rPr>
            <w:rStyle w:val="-"/>
            <w:noProof/>
            <w:sz w:val="22"/>
            <w:szCs w:val="22"/>
          </w:rPr>
          <w:t>bc</w:t>
        </w:r>
        <w:r w:rsidRPr="00992646">
          <w:rPr>
            <w:rStyle w:val="-"/>
            <w:noProof/>
            <w:sz w:val="22"/>
            <w:szCs w:val="22"/>
            <w:lang w:val="el-GR"/>
          </w:rPr>
          <w:t>/</w:t>
        </w:r>
        <w:r w:rsidRPr="00992646">
          <w:rPr>
            <w:rStyle w:val="-"/>
            <w:noProof/>
            <w:sz w:val="22"/>
            <w:szCs w:val="22"/>
          </w:rPr>
          <w:t>webdynpro</w:t>
        </w:r>
        <w:r w:rsidRPr="00992646">
          <w:rPr>
            <w:rStyle w:val="-"/>
            <w:noProof/>
            <w:sz w:val="22"/>
            <w:szCs w:val="22"/>
            <w:lang w:val="el-GR"/>
          </w:rPr>
          <w:t>/</w:t>
        </w:r>
        <w:r w:rsidRPr="00992646">
          <w:rPr>
            <w:rStyle w:val="-"/>
            <w:noProof/>
            <w:sz w:val="22"/>
            <w:szCs w:val="22"/>
          </w:rPr>
          <w:t>sap</w:t>
        </w:r>
        <w:r w:rsidRPr="00992646">
          <w:rPr>
            <w:rStyle w:val="-"/>
            <w:noProof/>
            <w:sz w:val="22"/>
            <w:szCs w:val="22"/>
            <w:lang w:val="el-GR"/>
          </w:rPr>
          <w:t>/</w:t>
        </w:r>
        <w:r w:rsidRPr="00992646">
          <w:rPr>
            <w:rStyle w:val="-"/>
            <w:noProof/>
            <w:sz w:val="22"/>
            <w:szCs w:val="22"/>
          </w:rPr>
          <w:t>zups</w:t>
        </w:r>
        <w:r w:rsidRPr="00992646">
          <w:rPr>
            <w:rStyle w:val="-"/>
            <w:noProof/>
            <w:sz w:val="22"/>
            <w:szCs w:val="22"/>
            <w:lang w:val="el-GR"/>
          </w:rPr>
          <w:t>_</w:t>
        </w:r>
        <w:r w:rsidRPr="00992646">
          <w:rPr>
            <w:rStyle w:val="-"/>
            <w:noProof/>
            <w:sz w:val="22"/>
            <w:szCs w:val="22"/>
          </w:rPr>
          <w:t>pg</w:t>
        </w:r>
        <w:r w:rsidRPr="00992646">
          <w:rPr>
            <w:rStyle w:val="-"/>
            <w:noProof/>
            <w:sz w:val="22"/>
            <w:szCs w:val="22"/>
            <w:lang w:val="el-GR"/>
          </w:rPr>
          <w:t>_</w:t>
        </w:r>
        <w:r w:rsidRPr="00992646">
          <w:rPr>
            <w:rStyle w:val="-"/>
            <w:noProof/>
            <w:sz w:val="22"/>
            <w:szCs w:val="22"/>
          </w:rPr>
          <w:t>adm</w:t>
        </w:r>
      </w:hyperlink>
      <w:r w:rsidRPr="00992646">
        <w:rPr>
          <w:rStyle w:val="-"/>
          <w:noProof/>
          <w:sz w:val="22"/>
          <w:szCs w:val="22"/>
          <w:lang w:val="el-GR"/>
        </w:rPr>
        <w:t xml:space="preserve">, </w:t>
      </w:r>
      <w:r w:rsidRPr="00992646">
        <w:rPr>
          <w:noProof/>
          <w:sz w:val="22"/>
          <w:szCs w:val="22"/>
          <w:lang w:val="el-GR" w:eastAsia="el-GR"/>
        </w:rPr>
        <w:t xml:space="preserve">και να καταχωρήσουν τα απαραίτητα στοιχεία τους ηλεκτρονικά σύμφωνα με τις οδηγίες που εμφανίζονται  στο εγχειρίδιο χρήσης εντός της προθεσμίας υποβολής, μαζί </w:t>
      </w:r>
      <w:r w:rsidR="00587B46">
        <w:rPr>
          <w:noProof/>
          <w:sz w:val="22"/>
          <w:szCs w:val="22"/>
          <w:lang w:val="el-GR" w:eastAsia="el-GR"/>
        </w:rPr>
        <w:t>και τα παρακάτω δικαιολογητικά:</w:t>
      </w:r>
    </w:p>
    <w:p w:rsidR="00587B46" w:rsidRPr="00587B46" w:rsidRDefault="00587B46" w:rsidP="00587B46">
      <w:pPr>
        <w:ind w:firstLine="142"/>
        <w:jc w:val="both"/>
        <w:rPr>
          <w:noProof/>
          <w:sz w:val="22"/>
          <w:szCs w:val="22"/>
          <w:lang w:val="el-GR" w:eastAsia="el-GR"/>
        </w:rPr>
      </w:pPr>
    </w:p>
    <w:p w:rsidR="00946F9C" w:rsidRPr="00946F9C" w:rsidRDefault="00D43F17" w:rsidP="00946F9C">
      <w:pPr>
        <w:pStyle w:val="a3"/>
        <w:numPr>
          <w:ilvl w:val="0"/>
          <w:numId w:val="1"/>
        </w:numPr>
        <w:spacing w:before="120" w:after="120"/>
        <w:ind w:left="426" w:hanging="284"/>
        <w:contextualSpacing/>
        <w:jc w:val="both"/>
        <w:rPr>
          <w:rFonts w:asciiTheme="majorHAnsi" w:hAnsiTheme="majorHAnsi" w:cstheme="majorHAnsi"/>
          <w:noProof/>
          <w:lang w:val="el-GR"/>
        </w:rPr>
      </w:pPr>
      <w:hyperlink r:id="rId8" w:history="1">
        <w:r w:rsidR="00946F9C" w:rsidRPr="00946F9C">
          <w:rPr>
            <w:rStyle w:val="-"/>
            <w:rFonts w:asciiTheme="majorHAnsi" w:hAnsiTheme="majorHAnsi" w:cstheme="majorHAnsi"/>
            <w:noProof/>
            <w:lang w:val="el-GR"/>
          </w:rPr>
          <w:t>Αίτηση</w:t>
        </w:r>
      </w:hyperlink>
      <w:r w:rsidR="00946F9C" w:rsidRPr="00946F9C">
        <w:rPr>
          <w:rFonts w:asciiTheme="majorHAnsi" w:hAnsiTheme="majorHAnsi" w:cstheme="majorHAnsi"/>
          <w:noProof/>
          <w:lang w:val="el-GR"/>
        </w:rPr>
        <w:t xml:space="preserve"> </w:t>
      </w:r>
      <w:r w:rsidR="00946F9C" w:rsidRPr="0097145C">
        <w:rPr>
          <w:noProof/>
          <w:sz w:val="22"/>
          <w:szCs w:val="22"/>
          <w:lang w:val="el-GR" w:eastAsia="el-GR"/>
        </w:rPr>
        <w:t>(το έντυπο μεταφορτώνεται από την ιστοσελίδα του Τμήματος)</w:t>
      </w:r>
    </w:p>
    <w:p w:rsidR="00946F9C" w:rsidRPr="00946F9C" w:rsidRDefault="00946F9C" w:rsidP="00A901AE">
      <w:pPr>
        <w:pStyle w:val="a3"/>
        <w:numPr>
          <w:ilvl w:val="0"/>
          <w:numId w:val="1"/>
        </w:numPr>
        <w:ind w:left="426" w:hanging="284"/>
        <w:contextualSpacing/>
        <w:jc w:val="both"/>
        <w:rPr>
          <w:noProof/>
          <w:sz w:val="22"/>
          <w:szCs w:val="22"/>
          <w:lang w:eastAsia="el-GR"/>
        </w:rPr>
      </w:pPr>
      <w:r w:rsidRPr="00946F9C">
        <w:rPr>
          <w:noProof/>
          <w:sz w:val="22"/>
          <w:szCs w:val="22"/>
          <w:lang w:val="el-GR" w:eastAsia="el-GR"/>
        </w:rPr>
        <w:t xml:space="preserve"> </w:t>
      </w:r>
      <w:r w:rsidRPr="00946F9C">
        <w:rPr>
          <w:noProof/>
          <w:sz w:val="22"/>
          <w:szCs w:val="22"/>
          <w:lang w:eastAsia="el-GR"/>
        </w:rPr>
        <w:t>Πρόσφατο βιογραφικό σημείωμα</w:t>
      </w:r>
    </w:p>
    <w:p w:rsidR="00946F9C" w:rsidRPr="00992646" w:rsidRDefault="00946F9C" w:rsidP="00946F9C">
      <w:pPr>
        <w:pStyle w:val="a3"/>
        <w:numPr>
          <w:ilvl w:val="0"/>
          <w:numId w:val="1"/>
        </w:numPr>
        <w:ind w:left="426" w:hanging="284"/>
        <w:contextualSpacing/>
        <w:jc w:val="both"/>
        <w:rPr>
          <w:noProof/>
          <w:sz w:val="22"/>
          <w:szCs w:val="22"/>
          <w:lang w:val="el-GR" w:eastAsia="el-GR"/>
        </w:rPr>
      </w:pPr>
      <w:r w:rsidRPr="00992646">
        <w:rPr>
          <w:noProof/>
          <w:sz w:val="22"/>
          <w:szCs w:val="22"/>
          <w:lang w:val="el-GR" w:eastAsia="el-GR"/>
        </w:rPr>
        <w:t>Αντίγραφο Διπλώματος/Πτυχίου (εφόσον υπάρχει)</w:t>
      </w:r>
    </w:p>
    <w:p w:rsidR="00946F9C" w:rsidRPr="00992646" w:rsidRDefault="00946F9C" w:rsidP="00946F9C">
      <w:pPr>
        <w:pStyle w:val="a3"/>
        <w:numPr>
          <w:ilvl w:val="0"/>
          <w:numId w:val="1"/>
        </w:numPr>
        <w:ind w:left="426" w:hanging="284"/>
        <w:contextualSpacing/>
        <w:jc w:val="both"/>
        <w:rPr>
          <w:noProof/>
          <w:sz w:val="22"/>
          <w:szCs w:val="22"/>
          <w:lang w:val="el-GR" w:eastAsia="el-GR"/>
        </w:rPr>
      </w:pPr>
      <w:r w:rsidRPr="00992646">
        <w:rPr>
          <w:noProof/>
          <w:sz w:val="22"/>
          <w:szCs w:val="22"/>
          <w:lang w:val="el-GR" w:eastAsia="el-GR"/>
        </w:rPr>
        <w:t>Αντίγραφα μεταπτυχιακών τίτλων σπουδών (εφόσον υπάρχουν)</w:t>
      </w:r>
    </w:p>
    <w:p w:rsidR="00946F9C" w:rsidRPr="00992646" w:rsidRDefault="00946F9C" w:rsidP="00946F9C">
      <w:pPr>
        <w:pStyle w:val="a3"/>
        <w:numPr>
          <w:ilvl w:val="0"/>
          <w:numId w:val="1"/>
        </w:numPr>
        <w:ind w:left="426" w:hanging="284"/>
        <w:contextualSpacing/>
        <w:jc w:val="both"/>
        <w:rPr>
          <w:noProof/>
          <w:sz w:val="22"/>
          <w:szCs w:val="22"/>
          <w:lang w:eastAsia="el-GR"/>
        </w:rPr>
      </w:pPr>
      <w:r w:rsidRPr="00992646">
        <w:rPr>
          <w:noProof/>
          <w:sz w:val="22"/>
          <w:szCs w:val="22"/>
          <w:lang w:eastAsia="el-GR"/>
        </w:rPr>
        <w:t>Πιστοποιητικά Αναλυτικών βαθμολογιών</w:t>
      </w:r>
    </w:p>
    <w:p w:rsidR="00946F9C" w:rsidRPr="0097145C" w:rsidRDefault="00946F9C" w:rsidP="00946F9C">
      <w:pPr>
        <w:pStyle w:val="a3"/>
        <w:numPr>
          <w:ilvl w:val="0"/>
          <w:numId w:val="1"/>
        </w:numPr>
        <w:spacing w:before="120" w:after="120"/>
        <w:ind w:left="426" w:hanging="284"/>
        <w:contextualSpacing/>
        <w:jc w:val="both"/>
        <w:rPr>
          <w:noProof/>
          <w:sz w:val="22"/>
          <w:szCs w:val="22"/>
          <w:lang w:val="el-GR" w:eastAsia="el-GR"/>
        </w:rPr>
      </w:pPr>
      <w:r w:rsidRPr="0097145C">
        <w:rPr>
          <w:noProof/>
          <w:sz w:val="22"/>
          <w:szCs w:val="22"/>
          <w:lang w:val="el-GR" w:eastAsia="el-GR"/>
        </w:rPr>
        <w:t>Τρεις</w:t>
      </w:r>
      <w:r w:rsidRPr="00946F9C">
        <w:rPr>
          <w:rFonts w:asciiTheme="majorHAnsi" w:hAnsiTheme="majorHAnsi" w:cstheme="majorHAnsi"/>
          <w:noProof/>
          <w:lang w:val="el-GR"/>
        </w:rPr>
        <w:t xml:space="preserve"> </w:t>
      </w:r>
      <w:hyperlink r:id="rId9" w:history="1">
        <w:r w:rsidRPr="00946F9C">
          <w:rPr>
            <w:rStyle w:val="-"/>
            <w:rFonts w:asciiTheme="majorHAnsi" w:hAnsiTheme="majorHAnsi" w:cstheme="majorHAnsi"/>
            <w:noProof/>
            <w:lang w:val="el-GR"/>
          </w:rPr>
          <w:t>συστατικές επιστολές</w:t>
        </w:r>
      </w:hyperlink>
      <w:r w:rsidRPr="00946F9C">
        <w:rPr>
          <w:rFonts w:asciiTheme="majorHAnsi" w:hAnsiTheme="majorHAnsi" w:cstheme="majorHAnsi"/>
          <w:noProof/>
          <w:lang w:val="el-GR"/>
        </w:rPr>
        <w:t xml:space="preserve"> </w:t>
      </w:r>
      <w:r w:rsidRPr="0097145C">
        <w:rPr>
          <w:noProof/>
          <w:sz w:val="22"/>
          <w:szCs w:val="22"/>
          <w:lang w:val="el-GR" w:eastAsia="el-GR"/>
        </w:rPr>
        <w:t>(το έντυπο μεταφορτώνεται από την ιστοσελίδα του Τμήματος)</w:t>
      </w:r>
    </w:p>
    <w:p w:rsidR="00946F9C" w:rsidRPr="00992646" w:rsidRDefault="00946F9C" w:rsidP="00946F9C">
      <w:pPr>
        <w:pStyle w:val="a3"/>
        <w:numPr>
          <w:ilvl w:val="0"/>
          <w:numId w:val="1"/>
        </w:numPr>
        <w:ind w:left="426" w:hanging="284"/>
        <w:contextualSpacing/>
        <w:jc w:val="both"/>
        <w:rPr>
          <w:noProof/>
          <w:sz w:val="22"/>
          <w:szCs w:val="22"/>
          <w:lang w:eastAsia="el-GR"/>
        </w:rPr>
      </w:pPr>
      <w:r w:rsidRPr="00992646">
        <w:rPr>
          <w:noProof/>
          <w:sz w:val="22"/>
          <w:szCs w:val="22"/>
          <w:lang w:eastAsia="el-GR"/>
        </w:rPr>
        <w:t>Πιστοποιητικό γνώσης Αγγλικών</w:t>
      </w:r>
    </w:p>
    <w:p w:rsidR="00946F9C" w:rsidRPr="00992646" w:rsidRDefault="00946F9C" w:rsidP="00946F9C">
      <w:pPr>
        <w:pStyle w:val="a3"/>
        <w:numPr>
          <w:ilvl w:val="0"/>
          <w:numId w:val="1"/>
        </w:numPr>
        <w:ind w:left="426" w:hanging="284"/>
        <w:contextualSpacing/>
        <w:jc w:val="both"/>
        <w:rPr>
          <w:noProof/>
          <w:sz w:val="22"/>
          <w:szCs w:val="22"/>
          <w:lang w:val="el-GR" w:eastAsia="el-GR"/>
        </w:rPr>
      </w:pPr>
      <w:r w:rsidRPr="00992646">
        <w:rPr>
          <w:noProof/>
          <w:sz w:val="22"/>
          <w:szCs w:val="22"/>
          <w:lang w:val="el-GR" w:eastAsia="el-GR"/>
        </w:rPr>
        <w:t>Γραπτή έκθεση όπου αναφέρονται οι λόγοι για τους οποίους ο υποψήφιος επιθυμεί την εισαγωγή του στο Διδακτορικό Πρόγραμμα του Τμήματος, αλλά και οι γενικότεροι στόχοι του (επιστημονικοί, επαγγελματικοί, κ.λπ.).</w:t>
      </w:r>
    </w:p>
    <w:p w:rsidR="00946F9C" w:rsidRPr="00992646" w:rsidRDefault="00946F9C" w:rsidP="00DF4569">
      <w:pPr>
        <w:pStyle w:val="a3"/>
        <w:numPr>
          <w:ilvl w:val="0"/>
          <w:numId w:val="1"/>
        </w:numPr>
        <w:ind w:left="426" w:hanging="284"/>
        <w:contextualSpacing/>
        <w:jc w:val="both"/>
        <w:rPr>
          <w:noProof/>
          <w:sz w:val="22"/>
          <w:szCs w:val="22"/>
          <w:lang w:eastAsia="el-GR"/>
        </w:rPr>
      </w:pPr>
      <w:r w:rsidRPr="00992646">
        <w:rPr>
          <w:noProof/>
          <w:sz w:val="22"/>
          <w:szCs w:val="22"/>
          <w:lang w:eastAsia="el-GR"/>
        </w:rPr>
        <w:t>Φωτοτυπία αστυνομικής ταυτότητας ή διαβατηρίου</w:t>
      </w:r>
    </w:p>
    <w:p w:rsidR="00946F9C" w:rsidRDefault="00946F9C" w:rsidP="00946F9C">
      <w:pPr>
        <w:pStyle w:val="a5"/>
        <w:spacing w:after="0"/>
        <w:jc w:val="both"/>
        <w:rPr>
          <w:rFonts w:ascii="Times New Roman" w:hAnsi="Times New Roman"/>
          <w:noProof/>
          <w:sz w:val="22"/>
          <w:szCs w:val="22"/>
          <w:lang w:eastAsia="el-GR"/>
        </w:rPr>
      </w:pPr>
    </w:p>
    <w:p w:rsidR="00946F9C" w:rsidRPr="00992646" w:rsidRDefault="00946F9C" w:rsidP="00946F9C">
      <w:pPr>
        <w:pStyle w:val="a5"/>
        <w:spacing w:after="0"/>
        <w:jc w:val="both"/>
        <w:rPr>
          <w:rFonts w:ascii="Times New Roman" w:hAnsi="Times New Roman"/>
          <w:noProof/>
          <w:sz w:val="22"/>
          <w:szCs w:val="22"/>
          <w:lang w:eastAsia="el-GR"/>
        </w:rPr>
      </w:pPr>
      <w:r w:rsidRPr="00992646">
        <w:rPr>
          <w:rFonts w:ascii="Times New Roman" w:hAnsi="Times New Roman"/>
          <w:noProof/>
          <w:sz w:val="22"/>
          <w:szCs w:val="22"/>
          <w:lang w:eastAsia="el-GR"/>
        </w:rPr>
        <w:t>Η Επιτροπή Μεταπτυχιακών Σπουδών εξετάζει τις αντίστοιχες αιτήσεις και τα συνυποβαλλόμενα έγγραφα και καλεί τους υποψηφίους σε συνέντευξη. Κατόπιν υποβάλει στη Συνέλευση του Τμήματος υπόμνημα με τα στοιχεία των υποψηφίων και την πρότασή της.</w:t>
      </w:r>
    </w:p>
    <w:p w:rsidR="00946F9C" w:rsidRDefault="00946F9C" w:rsidP="00946F9C">
      <w:pPr>
        <w:pStyle w:val="a5"/>
        <w:spacing w:after="0"/>
        <w:jc w:val="both"/>
        <w:rPr>
          <w:rFonts w:ascii="Times New Roman" w:hAnsi="Times New Roman"/>
          <w:noProof/>
          <w:sz w:val="22"/>
          <w:szCs w:val="22"/>
          <w:lang w:eastAsia="el-GR"/>
        </w:rPr>
      </w:pPr>
    </w:p>
    <w:p w:rsidR="00946F9C" w:rsidRPr="00992646" w:rsidRDefault="00946F9C" w:rsidP="00946F9C">
      <w:pPr>
        <w:pStyle w:val="a5"/>
        <w:spacing w:after="0"/>
        <w:jc w:val="both"/>
        <w:rPr>
          <w:rFonts w:ascii="Times New Roman" w:hAnsi="Times New Roman"/>
          <w:noProof/>
          <w:sz w:val="22"/>
          <w:szCs w:val="22"/>
          <w:lang w:eastAsia="el-GR"/>
        </w:rPr>
      </w:pPr>
      <w:r w:rsidRPr="00992646">
        <w:rPr>
          <w:rFonts w:ascii="Times New Roman" w:hAnsi="Times New Roman"/>
          <w:noProof/>
          <w:sz w:val="22"/>
          <w:szCs w:val="22"/>
          <w:lang w:eastAsia="el-GR"/>
        </w:rPr>
        <w:lastRenderedPageBreak/>
        <w:t>Οι συνεντεύξεις των υποψηφίων θα ανακοινωθούν αμέσως μετά την καταληκτική ημερομηνία υποβολής αιτήσεων.</w:t>
      </w:r>
    </w:p>
    <w:p w:rsidR="00946F9C" w:rsidRPr="00992646" w:rsidRDefault="00946F9C" w:rsidP="00946F9C">
      <w:pPr>
        <w:jc w:val="both"/>
        <w:rPr>
          <w:noProof/>
          <w:sz w:val="22"/>
          <w:szCs w:val="22"/>
          <w:lang w:val="el-GR" w:eastAsia="el-GR"/>
        </w:rPr>
      </w:pPr>
      <w:r w:rsidRPr="00992646">
        <w:rPr>
          <w:i/>
          <w:noProof/>
          <w:sz w:val="22"/>
          <w:szCs w:val="22"/>
          <w:u w:val="single"/>
          <w:lang w:val="el-GR" w:eastAsia="el-GR"/>
        </w:rPr>
        <w:t>Πληροφορίες</w:t>
      </w:r>
      <w:r w:rsidRPr="00992646">
        <w:rPr>
          <w:noProof/>
          <w:sz w:val="22"/>
          <w:szCs w:val="22"/>
          <w:lang w:val="el-GR" w:eastAsia="el-GR"/>
        </w:rPr>
        <w:t xml:space="preserve">: </w:t>
      </w:r>
      <w:hyperlink r:id="rId10" w:history="1">
        <w:r w:rsidRPr="00992646">
          <w:rPr>
            <w:rStyle w:val="-"/>
            <w:noProof/>
            <w:sz w:val="22"/>
            <w:szCs w:val="22"/>
          </w:rPr>
          <w:t>www</w:t>
        </w:r>
        <w:r w:rsidRPr="00992646">
          <w:rPr>
            <w:rStyle w:val="-"/>
            <w:noProof/>
            <w:sz w:val="22"/>
            <w:szCs w:val="22"/>
            <w:lang w:val="el-GR"/>
          </w:rPr>
          <w:t>.</w:t>
        </w:r>
        <w:r w:rsidRPr="00992646">
          <w:rPr>
            <w:rStyle w:val="-"/>
            <w:noProof/>
            <w:sz w:val="22"/>
            <w:szCs w:val="22"/>
          </w:rPr>
          <w:t>chemeng</w:t>
        </w:r>
        <w:r w:rsidRPr="00992646">
          <w:rPr>
            <w:rStyle w:val="-"/>
            <w:noProof/>
            <w:sz w:val="22"/>
            <w:szCs w:val="22"/>
            <w:lang w:val="el-GR"/>
          </w:rPr>
          <w:t>.</w:t>
        </w:r>
        <w:r w:rsidRPr="00992646">
          <w:rPr>
            <w:rStyle w:val="-"/>
            <w:noProof/>
            <w:sz w:val="22"/>
            <w:szCs w:val="22"/>
          </w:rPr>
          <w:t>upatras</w:t>
        </w:r>
        <w:r w:rsidRPr="00992646">
          <w:rPr>
            <w:rStyle w:val="-"/>
            <w:noProof/>
            <w:sz w:val="22"/>
            <w:szCs w:val="22"/>
            <w:lang w:val="el-GR"/>
          </w:rPr>
          <w:t>.</w:t>
        </w:r>
        <w:r w:rsidRPr="00992646">
          <w:rPr>
            <w:rStyle w:val="-"/>
            <w:noProof/>
            <w:sz w:val="22"/>
            <w:szCs w:val="22"/>
          </w:rPr>
          <w:t>gr</w:t>
        </w:r>
      </w:hyperlink>
    </w:p>
    <w:p w:rsidR="00946F9C" w:rsidRPr="00992646" w:rsidRDefault="00946F9C" w:rsidP="00946F9C">
      <w:pPr>
        <w:pStyle w:val="a4"/>
        <w:rPr>
          <w:rFonts w:ascii="Times New Roman" w:hAnsi="Times New Roman"/>
          <w:noProof/>
          <w:lang w:eastAsia="el-GR"/>
        </w:rPr>
      </w:pPr>
      <w:r w:rsidRPr="00992646">
        <w:rPr>
          <w:rFonts w:ascii="Times New Roman" w:hAnsi="Times New Roman"/>
          <w:noProof/>
          <w:lang w:eastAsia="el-GR"/>
        </w:rPr>
        <w:t>Γραμματεία Τμήματος Χημικών Μηχανικών</w:t>
      </w:r>
    </w:p>
    <w:p w:rsidR="00946F9C" w:rsidRPr="00992646" w:rsidRDefault="00946F9C" w:rsidP="00946F9C">
      <w:pPr>
        <w:pStyle w:val="a4"/>
        <w:rPr>
          <w:rFonts w:ascii="Times New Roman" w:hAnsi="Times New Roman"/>
          <w:noProof/>
          <w:lang w:eastAsia="el-GR"/>
        </w:rPr>
      </w:pPr>
      <w:r w:rsidRPr="00992646">
        <w:rPr>
          <w:rFonts w:ascii="Times New Roman" w:hAnsi="Times New Roman"/>
          <w:noProof/>
          <w:lang w:eastAsia="el-GR"/>
        </w:rPr>
        <w:t>Πανεπιστήμιο Πατρών</w:t>
      </w:r>
    </w:p>
    <w:p w:rsidR="00946F9C" w:rsidRPr="00992646" w:rsidRDefault="00946F9C" w:rsidP="00946F9C">
      <w:pPr>
        <w:pStyle w:val="a4"/>
        <w:rPr>
          <w:rFonts w:ascii="Times New Roman" w:hAnsi="Times New Roman"/>
          <w:noProof/>
          <w:lang w:eastAsia="el-GR"/>
        </w:rPr>
      </w:pPr>
      <w:r w:rsidRPr="00992646">
        <w:rPr>
          <w:rFonts w:ascii="Times New Roman" w:hAnsi="Times New Roman"/>
          <w:noProof/>
          <w:lang w:eastAsia="el-GR"/>
        </w:rPr>
        <w:t>Καραθεοδωρή 1, Πανεπιστημιούπολη, GR 265 04 Πατρα</w:t>
      </w:r>
    </w:p>
    <w:p w:rsidR="00946F9C" w:rsidRPr="00992646" w:rsidRDefault="00946F9C" w:rsidP="00946F9C">
      <w:pPr>
        <w:pStyle w:val="a4"/>
        <w:rPr>
          <w:rFonts w:ascii="Times New Roman" w:hAnsi="Times New Roman"/>
          <w:noProof/>
          <w:lang w:eastAsia="el-GR"/>
        </w:rPr>
      </w:pPr>
      <w:r w:rsidRPr="00992646">
        <w:rPr>
          <w:rFonts w:ascii="Times New Roman" w:hAnsi="Times New Roman"/>
          <w:noProof/>
          <w:lang w:eastAsia="el-GR"/>
        </w:rPr>
        <w:t xml:space="preserve">Αρμόδια υπάλληλος: Χρυσούλα Πυλή, τηλ: +30 2610969500, ή στα τηλ.: +30 2610969501-3 </w:t>
      </w:r>
    </w:p>
    <w:p w:rsidR="00946F9C" w:rsidRPr="00992646" w:rsidRDefault="00946F9C" w:rsidP="00946F9C">
      <w:pPr>
        <w:pStyle w:val="a4"/>
        <w:rPr>
          <w:rFonts w:ascii="Times New Roman" w:hAnsi="Times New Roman"/>
          <w:noProof/>
          <w:lang w:val="de-CH" w:eastAsia="el-GR"/>
        </w:rPr>
      </w:pPr>
      <w:r w:rsidRPr="00992646">
        <w:rPr>
          <w:rFonts w:ascii="Times New Roman" w:hAnsi="Times New Roman"/>
          <w:noProof/>
          <w:lang w:val="de-CH" w:eastAsia="el-GR"/>
        </w:rPr>
        <w:t xml:space="preserve">Fax: +30 2610 969532, E-mail: </w:t>
      </w:r>
      <w:hyperlink r:id="rId11" w:history="1">
        <w:r w:rsidRPr="00992646">
          <w:rPr>
            <w:rStyle w:val="-"/>
            <w:rFonts w:ascii="Times New Roman" w:hAnsi="Times New Roman"/>
            <w:noProof/>
            <w:lang w:val="de-CH" w:eastAsia="zh-CN"/>
          </w:rPr>
          <w:t>phd-studies@chemeng.upatras.gr</w:t>
        </w:r>
      </w:hyperlink>
      <w:r w:rsidRPr="00992646">
        <w:rPr>
          <w:rStyle w:val="-"/>
          <w:rFonts w:ascii="Times New Roman" w:hAnsi="Times New Roman"/>
          <w:noProof/>
          <w:lang w:val="de-CH" w:eastAsia="zh-CN"/>
        </w:rPr>
        <w:t xml:space="preserve">, </w:t>
      </w:r>
      <w:hyperlink r:id="rId12" w:history="1">
        <w:r w:rsidRPr="00992646">
          <w:rPr>
            <w:rStyle w:val="-"/>
            <w:rFonts w:ascii="Times New Roman" w:hAnsi="Times New Roman"/>
            <w:noProof/>
            <w:lang w:val="de-CH"/>
          </w:rPr>
          <w:t>secretary@chemeng.upatras.gr</w:t>
        </w:r>
      </w:hyperlink>
      <w:r w:rsidRPr="00992646">
        <w:rPr>
          <w:rStyle w:val="-"/>
          <w:rFonts w:ascii="Times New Roman" w:hAnsi="Times New Roman"/>
          <w:noProof/>
          <w:lang w:val="de-CH"/>
        </w:rPr>
        <w:t xml:space="preserve"> </w:t>
      </w:r>
    </w:p>
    <w:p w:rsidR="00D43597" w:rsidRPr="00946F9C" w:rsidRDefault="00D43597">
      <w:pPr>
        <w:rPr>
          <w:lang w:val="de-CH"/>
        </w:rPr>
      </w:pPr>
    </w:p>
    <w:sectPr w:rsidR="00D43597" w:rsidRPr="00946F9C" w:rsidSect="0014554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E3022"/>
    <w:multiLevelType w:val="hybridMultilevel"/>
    <w:tmpl w:val="8256B352"/>
    <w:lvl w:ilvl="0" w:tplc="B3428574">
      <w:start w:val="1"/>
      <w:numFmt w:val="decimal"/>
      <w:lvlText w:val="%1."/>
      <w:lvlJc w:val="left"/>
      <w:pPr>
        <w:ind w:left="360" w:hanging="360"/>
      </w:pPr>
      <w:rPr>
        <w:rFonts w:ascii="Times New Roman" w:eastAsia="Times New Roman" w:hAnsi="Times New Roman" w:cs="Times New Roman"/>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7BE0770"/>
    <w:multiLevelType w:val="hybridMultilevel"/>
    <w:tmpl w:val="053C5034"/>
    <w:lvl w:ilvl="0" w:tplc="08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EA"/>
    <w:rsid w:val="000156CA"/>
    <w:rsid w:val="00145545"/>
    <w:rsid w:val="00587B46"/>
    <w:rsid w:val="008B3AEA"/>
    <w:rsid w:val="00946F9C"/>
    <w:rsid w:val="0097145C"/>
    <w:rsid w:val="00D07D9B"/>
    <w:rsid w:val="00D21830"/>
    <w:rsid w:val="00D43597"/>
    <w:rsid w:val="00D43F17"/>
    <w:rsid w:val="00DB3FF1"/>
    <w:rsid w:val="00DF4569"/>
    <w:rsid w:val="00E10166"/>
    <w:rsid w:val="00FB79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6937"/>
  <w15:chartTrackingRefBased/>
  <w15:docId w15:val="{AB4079AD-D42F-45EE-B798-2A670CF6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F9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946F9C"/>
    <w:pPr>
      <w:ind w:left="720"/>
    </w:pPr>
  </w:style>
  <w:style w:type="character" w:customStyle="1" w:styleId="Char">
    <w:name w:val="Παράγραφος λίστας Char"/>
    <w:link w:val="a3"/>
    <w:uiPriority w:val="34"/>
    <w:rsid w:val="00946F9C"/>
    <w:rPr>
      <w:rFonts w:ascii="Times New Roman" w:eastAsia="Times New Roman" w:hAnsi="Times New Roman" w:cs="Times New Roman"/>
      <w:sz w:val="24"/>
      <w:szCs w:val="24"/>
      <w:lang w:val="en-GB"/>
    </w:rPr>
  </w:style>
  <w:style w:type="paragraph" w:styleId="a4">
    <w:name w:val="No Spacing"/>
    <w:uiPriority w:val="1"/>
    <w:qFormat/>
    <w:rsid w:val="00946F9C"/>
    <w:pPr>
      <w:spacing w:after="0" w:line="240" w:lineRule="auto"/>
    </w:pPr>
    <w:rPr>
      <w:rFonts w:ascii="Cf Garamond" w:eastAsia="Times New Roman" w:hAnsi="Cf Garamond" w:cs="Times New Roman"/>
    </w:rPr>
  </w:style>
  <w:style w:type="character" w:styleId="-">
    <w:name w:val="Hyperlink"/>
    <w:uiPriority w:val="99"/>
    <w:unhideWhenUsed/>
    <w:rsid w:val="00946F9C"/>
    <w:rPr>
      <w:color w:val="0000FF"/>
      <w:u w:val="single"/>
    </w:rPr>
  </w:style>
  <w:style w:type="paragraph" w:styleId="a5">
    <w:name w:val="annotation text"/>
    <w:basedOn w:val="a"/>
    <w:link w:val="Char0"/>
    <w:unhideWhenUsed/>
    <w:rsid w:val="00946F9C"/>
    <w:pPr>
      <w:spacing w:after="200"/>
    </w:pPr>
    <w:rPr>
      <w:rFonts w:ascii="Calibri" w:eastAsia="Calibri" w:hAnsi="Calibri"/>
      <w:sz w:val="20"/>
      <w:szCs w:val="20"/>
      <w:lang w:val="el-GR"/>
    </w:rPr>
  </w:style>
  <w:style w:type="character" w:customStyle="1" w:styleId="Char0">
    <w:name w:val="Κείμενο σχολίου Char"/>
    <w:basedOn w:val="a0"/>
    <w:link w:val="a5"/>
    <w:rsid w:val="00946F9C"/>
    <w:rPr>
      <w:rFonts w:ascii="Calibri" w:eastAsia="Calibri" w:hAnsi="Calibri" w:cs="Times New Roman"/>
      <w:sz w:val="20"/>
      <w:szCs w:val="20"/>
    </w:rPr>
  </w:style>
  <w:style w:type="character" w:styleId="-0">
    <w:name w:val="FollowedHyperlink"/>
    <w:basedOn w:val="a0"/>
    <w:uiPriority w:val="99"/>
    <w:semiHidden/>
    <w:unhideWhenUsed/>
    <w:rsid w:val="00946F9C"/>
    <w:rPr>
      <w:color w:val="954F72" w:themeColor="followedHyperlink"/>
      <w:u w:val="single"/>
    </w:rPr>
  </w:style>
  <w:style w:type="paragraph" w:customStyle="1" w:styleId="Default">
    <w:name w:val="Default"/>
    <w:rsid w:val="0097145C"/>
    <w:pPr>
      <w:autoSpaceDE w:val="0"/>
      <w:autoSpaceDN w:val="0"/>
      <w:adjustRightInd w:val="0"/>
      <w:spacing w:after="0" w:line="240" w:lineRule="auto"/>
    </w:pPr>
    <w:rPr>
      <w:rFonts w:ascii="Tahoma" w:hAnsi="Tahoma" w:cs="Tahoma"/>
      <w:color w:val="000000"/>
      <w:sz w:val="24"/>
      <w:szCs w:val="24"/>
    </w:rPr>
  </w:style>
  <w:style w:type="table" w:styleId="a6">
    <w:name w:val="Table Grid"/>
    <w:basedOn w:val="a1"/>
    <w:uiPriority w:val="59"/>
    <w:rsid w:val="0097145C"/>
    <w:pPr>
      <w:spacing w:after="0" w:line="240" w:lineRule="auto"/>
    </w:pPr>
    <w:rPr>
      <w:rFonts w:ascii="Cf Garamond" w:hAnsi="Cf 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eng.upatras.gr/sites/default/files/users/site/applications/postgraduate/dd/D1-Aitisi.Ypopsifiotitas.sto_.PMS_.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trix.upatras.gr/sap/bc/webdynpro/sap/zups_pg_adm" TargetMode="External"/><Relationship Id="rId12" Type="http://schemas.openxmlformats.org/officeDocument/2006/relationships/hyperlink" Target="mailto:secretary@chemeng.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hd-studies@chemeng.upatras.gr" TargetMode="External"/><Relationship Id="rId5" Type="http://schemas.openxmlformats.org/officeDocument/2006/relationships/image" Target="media/image1.jpeg"/><Relationship Id="rId10" Type="http://schemas.openxmlformats.org/officeDocument/2006/relationships/hyperlink" Target="http://www.chemeng.upatras.gr" TargetMode="External"/><Relationship Id="rId4" Type="http://schemas.openxmlformats.org/officeDocument/2006/relationships/webSettings" Target="webSettings.xml"/><Relationship Id="rId9" Type="http://schemas.openxmlformats.org/officeDocument/2006/relationships/hyperlink" Target="https://www.chemeng.upatras.gr/sites/default/files/users/site/applications/postgraduate/MK6-ProtypoSystatikiEpistoli.docx"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645</Words>
  <Characters>3487</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dceup</dc:creator>
  <cp:keywords/>
  <dc:description/>
  <cp:lastModifiedBy>dceup</cp:lastModifiedBy>
  <cp:revision>15</cp:revision>
  <dcterms:created xsi:type="dcterms:W3CDTF">2022-04-14T09:29:00Z</dcterms:created>
  <dcterms:modified xsi:type="dcterms:W3CDTF">2022-04-27T08:55:00Z</dcterms:modified>
</cp:coreProperties>
</file>