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5B1D" w14:textId="77777777" w:rsidR="00174408" w:rsidRDefault="00174408">
      <w:pPr>
        <w:rPr>
          <w:rFonts w:ascii="Calibri" w:eastAsia="Arial Unicode MS" w:hAnsi="Calibri" w:cs="Arial Unicode MS"/>
          <w:b/>
          <w:bCs/>
          <w:noProof/>
          <w:color w:val="8A9200"/>
          <w:kern w:val="0"/>
          <w:sz w:val="48"/>
          <w:szCs w:val="48"/>
          <w:u w:color="8A9200"/>
          <w:bdr w:val="nil"/>
          <w14:ligatures w14:val="none"/>
        </w:rPr>
      </w:pPr>
    </w:p>
    <w:p w14:paraId="5223F0B9" w14:textId="77777777" w:rsid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  <w:r>
        <w:rPr>
          <w:rFonts w:ascii="Calibri" w:eastAsia="Arial Unicode MS" w:hAnsi="Calibri" w:cs="Arial Unicode MS"/>
          <w:b/>
          <w:bCs/>
          <w:noProof/>
          <w:color w:val="8A9200"/>
          <w:kern w:val="0"/>
          <w:sz w:val="48"/>
          <w:szCs w:val="48"/>
          <w:u w:color="8A920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75C7FD4" wp14:editId="55236DC1">
                <wp:simplePos x="0" y="0"/>
                <wp:positionH relativeFrom="page">
                  <wp:posOffset>3086100</wp:posOffset>
                </wp:positionH>
                <wp:positionV relativeFrom="page">
                  <wp:posOffset>1533525</wp:posOffset>
                </wp:positionV>
                <wp:extent cx="1739900" cy="742950"/>
                <wp:effectExtent l="0" t="0" r="0" b="0"/>
                <wp:wrapSquare wrapText="bothSides"/>
                <wp:docPr id="10737418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3990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00E0B" w14:textId="77777777" w:rsidR="00174408" w:rsidRPr="00DB02DA" w:rsidRDefault="00174408" w:rsidP="0017440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 xml:space="preserve">Γραφείο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Επικοινωνίας</w:t>
                            </w:r>
                            <w:r w:rsidRPr="004E1185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και Δημοσίων Σχέσεων</w:t>
                            </w:r>
                          </w:p>
                          <w:p w14:paraId="2CD7AABE" w14:textId="77777777" w:rsidR="00174408" w:rsidRPr="00DB02DA" w:rsidRDefault="00174408" w:rsidP="0017440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Τομέας Προώθησης</w:t>
                            </w:r>
                          </w:p>
                          <w:p w14:paraId="68BE007B" w14:textId="77777777" w:rsidR="00174408" w:rsidRPr="00DB02DA" w:rsidRDefault="00174408" w:rsidP="0017440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και Προβολής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7FD4" id="Rectangle 6" o:spid="_x0000_s1026" style="position:absolute;left:0;text-align:left;margin-left:243pt;margin-top:120.75pt;width:137pt;height:58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" filled="f" stroked="f" strokeweight="1pt">
                <v:stroke miterlimit="4"/>
                <v:textbox inset="0,0,0,0">
                  <w:txbxContent>
                    <w:p w14:paraId="73700E0B" w14:textId="77777777" w:rsidR="00174408" w:rsidRPr="00DB02DA" w:rsidRDefault="00174408" w:rsidP="0017440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 xml:space="preserve">Γραφείο 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Επικοινωνίας</w:t>
                      </w:r>
                      <w:r w:rsidRPr="004E1185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και Δημοσίων Σχέσεων</w:t>
                      </w:r>
                    </w:p>
                    <w:p w14:paraId="2CD7AABE" w14:textId="77777777" w:rsidR="00174408" w:rsidRPr="00DB02DA" w:rsidRDefault="00174408" w:rsidP="0017440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Τομέας Προώθησης</w:t>
                      </w:r>
                    </w:p>
                    <w:p w14:paraId="68BE007B" w14:textId="77777777" w:rsidR="00174408" w:rsidRPr="00DB02DA" w:rsidRDefault="00174408" w:rsidP="0017440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και Προβολής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Calibri" w:eastAsia="Arial Unicode MS" w:hAnsi="Calibri" w:cs="Arial Unicode MS"/>
          <w:b/>
          <w:bCs/>
          <w:noProof/>
          <w:color w:val="8A9200"/>
          <w:kern w:val="0"/>
          <w:sz w:val="48"/>
          <w:szCs w:val="48"/>
          <w:u w:color="8A920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59A9BEC" wp14:editId="263CBB04">
                <wp:simplePos x="0" y="0"/>
                <wp:positionH relativeFrom="page">
                  <wp:posOffset>5153025</wp:posOffset>
                </wp:positionH>
                <wp:positionV relativeFrom="page">
                  <wp:posOffset>1590675</wp:posOffset>
                </wp:positionV>
                <wp:extent cx="2095500" cy="495300"/>
                <wp:effectExtent l="0" t="0" r="0" b="0"/>
                <wp:wrapSquare wrapText="bothSides"/>
                <wp:docPr id="10737418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B6208" w14:textId="77777777" w:rsidR="00174408" w:rsidRPr="00DB02DA" w:rsidRDefault="00174408" w:rsidP="0017440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Τηλέφωνο:</w:t>
                            </w:r>
                            <w:r w:rsidRPr="00DB02DA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22894304</w:t>
                            </w:r>
                          </w:p>
                          <w:p w14:paraId="454CA10D" w14:textId="77777777" w:rsidR="00174408" w:rsidRPr="00DB02DA" w:rsidRDefault="00174408" w:rsidP="0017440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Ηλ. Διεύθυνση:</w:t>
                            </w:r>
                            <w:r w:rsidRPr="00DB02DA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</w:rPr>
                                <w:t>prinfo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@</w:t>
                              </w:r>
                              <w:r>
                                <w:rPr>
                                  <w:rStyle w:val="Hyperlink0"/>
                                </w:rPr>
                                <w:t>ucy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0"/>
                                </w:rPr>
                                <w:t>ac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0"/>
                                </w:rPr>
                                <w:t>cy</w:t>
                              </w:r>
                            </w:hyperlink>
                          </w:p>
                          <w:p w14:paraId="27CB48E4" w14:textId="77777777" w:rsidR="00174408" w:rsidRPr="00DB02DA" w:rsidRDefault="00174408" w:rsidP="0017440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Ιστοσελίδα: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www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ucy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ac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cy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pr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9BEC" id="Rectangle 5" o:spid="_x0000_s1027" style="position:absolute;left:0;text-align:left;margin-left:405.75pt;margin-top:125.25pt;width:165pt;height:39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" filled="f" stroked="f" strokeweight="1pt">
                <v:stroke miterlimit="4"/>
                <v:textbox inset="0,0,0,0">
                  <w:txbxContent>
                    <w:p w14:paraId="52DB6208" w14:textId="77777777" w:rsidR="00174408" w:rsidRPr="00DB02DA" w:rsidRDefault="00174408" w:rsidP="0017440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</w:pPr>
                      <w:r w:rsidRPr="00DB02DA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Τηλέφωνο:</w:t>
                      </w:r>
                      <w:r w:rsidRPr="00DB02DA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22894304</w:t>
                      </w:r>
                    </w:p>
                    <w:p w14:paraId="454CA10D" w14:textId="77777777" w:rsidR="00174408" w:rsidRPr="00DB02DA" w:rsidRDefault="00174408" w:rsidP="0017440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</w:pPr>
                      <w:r w:rsidRPr="00DB02DA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Ηλ. Διεύθυνση:</w:t>
                      </w:r>
                      <w:r w:rsidRPr="00DB02DA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0"/>
                          </w:rPr>
                          <w:t>prinfo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@</w:t>
                        </w:r>
                        <w:r>
                          <w:rPr>
                            <w:rStyle w:val="Hyperlink0"/>
                          </w:rPr>
                          <w:t>ucy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.</w:t>
                        </w:r>
                        <w:r>
                          <w:rPr>
                            <w:rStyle w:val="Hyperlink0"/>
                          </w:rPr>
                          <w:t>ac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.</w:t>
                        </w:r>
                        <w:r>
                          <w:rPr>
                            <w:rStyle w:val="Hyperlink0"/>
                          </w:rPr>
                          <w:t>cy</w:t>
                        </w:r>
                      </w:hyperlink>
                    </w:p>
                    <w:p w14:paraId="27CB48E4" w14:textId="77777777" w:rsidR="00174408" w:rsidRPr="00DB02DA" w:rsidRDefault="00174408" w:rsidP="0017440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Ιστοσελίδα: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www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ucy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ac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cy</w:t>
                      </w:r>
                      <w:r w:rsidRPr="00DB02DA"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/</w:t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>pr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Calibri" w:eastAsia="Arial Unicode MS" w:hAnsi="Calibri" w:cs="Arial Unicode MS"/>
          <w:b/>
          <w:bCs/>
          <w:noProof/>
          <w:color w:val="8A9200"/>
          <w:kern w:val="0"/>
          <w:sz w:val="48"/>
          <w:szCs w:val="48"/>
          <w:u w:color="8A9200"/>
        </w:rPr>
        <w:drawing>
          <wp:anchor distT="0" distB="0" distL="114300" distR="114300" simplePos="0" relativeHeight="251659264" behindDoc="0" locked="0" layoutInCell="1" allowOverlap="1" wp14:anchorId="12A0D2B7" wp14:editId="71788DE8">
            <wp:simplePos x="0" y="0"/>
            <wp:positionH relativeFrom="margin">
              <wp:posOffset>142875</wp:posOffset>
            </wp:positionH>
            <wp:positionV relativeFrom="paragraph">
              <wp:posOffset>630555</wp:posOffset>
            </wp:positionV>
            <wp:extent cx="1085850" cy="415290"/>
            <wp:effectExtent l="0" t="0" r="0" b="3810"/>
            <wp:wrapNone/>
            <wp:docPr id="1805138880" name="Picture 3" descr="010-KIOS LOGO FINAL NEW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0-KIOS LOGO FINAL NEW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408">
        <w:rPr>
          <w:rFonts w:ascii="Calibri" w:eastAsia="Arial Unicode MS" w:hAnsi="Calibri" w:cs="Arial Unicode MS"/>
          <w:b/>
          <w:bCs/>
          <w:noProof/>
          <w:color w:val="8A9200"/>
          <w:kern w:val="0"/>
          <w:sz w:val="48"/>
          <w:szCs w:val="48"/>
          <w:u w:color="8A9200"/>
          <w:bdr w:val="nil"/>
          <w14:ligatures w14:val="none"/>
        </w:rPr>
        <w:object w:dxaOrig="11234" w:dyaOrig="2940" w14:anchorId="5612B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3.75pt" o:ole="">
            <v:imagedata r:id="rId7" o:title=""/>
          </v:shape>
          <o:OLEObject Type="Embed" ProgID="MSPhotoEd.3" ShapeID="_x0000_i1025" DrawAspect="Content" ObjectID="_1752304902" r:id="rId8"/>
        </w:object>
      </w:r>
      <w:r w:rsidRPr="00174408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 xml:space="preserve"> </w:t>
      </w:r>
    </w:p>
    <w:p w14:paraId="13CC2321" w14:textId="77777777" w:rsid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</w:p>
    <w:p w14:paraId="712644BB" w14:textId="77777777" w:rsid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</w:p>
    <w:p w14:paraId="6108DA76" w14:textId="77777777" w:rsid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</w:p>
    <w:p w14:paraId="5D9F148D" w14:textId="664F9A08" w:rsidR="00174408" w:rsidRP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7"/>
        </w:tabs>
        <w:spacing w:after="0" w:line="240" w:lineRule="auto"/>
        <w:jc w:val="both"/>
        <w:rPr>
          <w:rFonts w:ascii="Calibri" w:eastAsia="Arial Unicode MS" w:hAnsi="Calibri" w:cs="Arial Unicode MS"/>
          <w:color w:val="385623"/>
          <w:kern w:val="0"/>
          <w:sz w:val="20"/>
          <w:szCs w:val="20"/>
          <w:u w:color="8A9200"/>
          <w:bdr w:val="nil"/>
          <w14:ligatures w14:val="none"/>
        </w:rPr>
      </w:pPr>
      <w:r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ab/>
      </w:r>
      <w:r w:rsidRPr="00174408">
        <w:rPr>
          <w:rFonts w:ascii="Calibri" w:eastAsia="Arial Unicode MS" w:hAnsi="Calibri" w:cs="Arial Unicode MS"/>
          <w:kern w:val="0"/>
          <w:sz w:val="24"/>
          <w:szCs w:val="24"/>
          <w:u w:color="8A9200"/>
          <w:bdr w:val="nil"/>
          <w14:ligatures w14:val="none"/>
        </w:rPr>
        <w:t>31 Ιουλίου 2023</w:t>
      </w:r>
    </w:p>
    <w:p w14:paraId="64FA5074" w14:textId="77777777" w:rsid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</w:p>
    <w:p w14:paraId="17E37C47" w14:textId="5FC55D82" w:rsidR="00174408" w:rsidRP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</w:pPr>
      <w:r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>5</w:t>
      </w:r>
      <w:r w:rsidRPr="00174408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:vertAlign w:val="superscript"/>
          <w14:ligatures w14:val="none"/>
        </w:rPr>
        <w:t>ο</w:t>
      </w:r>
      <w:r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 xml:space="preserve"> </w:t>
      </w:r>
      <w:r w:rsidRPr="00174408">
        <w:rPr>
          <w:rFonts w:ascii="Calibri" w:eastAsia="Arial Unicode MS" w:hAnsi="Calibri" w:cs="Arial Unicode MS"/>
          <w:b/>
          <w:bCs/>
          <w:color w:val="385623"/>
          <w:kern w:val="0"/>
          <w:sz w:val="32"/>
          <w:szCs w:val="28"/>
          <w:u w:color="8A9200"/>
          <w:bdr w:val="nil"/>
          <w14:ligatures w14:val="none"/>
        </w:rPr>
        <w:t>Επιμορφωτικό Πρόγραμμα σε θέματα ευφυών συστημάτων και δικτύων διοργανώνει το Κέντρο Αριστείας «Κοίος»</w:t>
      </w:r>
    </w:p>
    <w:p w14:paraId="0D236AC4" w14:textId="77777777" w:rsidR="00174408" w:rsidRP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both"/>
        <w:rPr>
          <w:rFonts w:ascii="Calibri" w:eastAsia="Arial Unicode MS" w:hAnsi="Calibri" w:cs="Arial Unicode MS"/>
          <w:b/>
          <w:bCs/>
          <w:kern w:val="0"/>
          <w:sz w:val="28"/>
          <w:szCs w:val="28"/>
          <w:u w:color="8A9200"/>
          <w:bdr w:val="nil"/>
          <w14:ligatures w14:val="none"/>
        </w:rPr>
      </w:pPr>
    </w:p>
    <w:p w14:paraId="22C392CF" w14:textId="6831A8B1" w:rsidR="00174408" w:rsidRP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</w:pPr>
      <w:r w:rsidRPr="00174408"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 xml:space="preserve">Στόχος η κατάρτιση ερευνητών/τριών </w:t>
      </w:r>
      <w:r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 xml:space="preserve">καθώς και </w:t>
      </w:r>
      <w:r w:rsidRPr="00174408"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>μεταπτυχιακών φοιτητών/τριών</w:t>
      </w:r>
      <w:r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 xml:space="preserve"> </w:t>
      </w:r>
      <w:r w:rsidRPr="00174408"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 xml:space="preserve">σε θέματα Μηχανικής Μάθησης, </w:t>
      </w:r>
      <w:r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 xml:space="preserve">Βελτιστοποίησης, </w:t>
      </w:r>
      <w:r w:rsidRPr="00174408"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 xml:space="preserve">Θεωρίας Ελέγχου </w:t>
      </w:r>
      <w:r>
        <w:rPr>
          <w:rFonts w:ascii="Calibri" w:eastAsia="Arial Unicode MS" w:hAnsi="Calibri" w:cs="Arial Unicode MS"/>
          <w:b/>
          <w:bCs/>
          <w:kern w:val="0"/>
          <w:sz w:val="24"/>
          <w:szCs w:val="28"/>
          <w:u w:color="8A9200"/>
          <w:bdr w:val="nil"/>
          <w14:ligatures w14:val="none"/>
        </w:rPr>
        <w:t>κ.α.</w:t>
      </w:r>
    </w:p>
    <w:p w14:paraId="43E3CC1E" w14:textId="77777777" w:rsidR="00174408" w:rsidRPr="00174408" w:rsidRDefault="00174408" w:rsidP="001744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rPr>
          <w:rFonts w:ascii="Calibri" w:eastAsia="Arial Unicode MS" w:hAnsi="Calibri" w:cs="Arial Unicode MS"/>
          <w:b/>
          <w:bCs/>
          <w:kern w:val="0"/>
          <w:sz w:val="28"/>
          <w:szCs w:val="28"/>
          <w:u w:color="8A9200"/>
          <w:bdr w:val="nil"/>
          <w14:ligatures w14:val="none"/>
        </w:rPr>
      </w:pPr>
    </w:p>
    <w:p w14:paraId="151A683A" w14:textId="37686F64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Το Κέντρο Αριστείας για Έρευνα και Καινοτομία «Κοίος» του Πανεπιστημίου Κύπρου, σε συνεργασία με το Imperial College London, διοργανώνει 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>το 5</w:t>
      </w:r>
      <w:r w:rsidRPr="00174408">
        <w:rPr>
          <w:rFonts w:ascii="Calibri" w:eastAsia="Calibri" w:hAnsi="Calibri" w:cs="Arial"/>
          <w:kern w:val="0"/>
          <w:sz w:val="24"/>
          <w:szCs w:val="24"/>
          <w:vertAlign w:val="superscript"/>
          <w14:ligatures w14:val="none"/>
        </w:rPr>
        <w:t>ο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>επιμορφωτικό πρόγραμμα με τίτλο,  «</w:t>
      </w:r>
      <w:r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5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K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IOS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Graduate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Training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School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on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Intelligent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Systems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and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lang w:val="en-US"/>
          <w14:ligatures w14:val="none"/>
        </w:rPr>
        <w:t>Control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» σε θέματα που αφορούν στον έλεγχο και την παρακολούθηση ευφυών συστημάτων και δικτύων. </w:t>
      </w:r>
    </w:p>
    <w:p w14:paraId="311D3DEE" w14:textId="77777777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60BEE3C9" w14:textId="11B6D4F6" w:rsidR="00174408" w:rsidRDefault="00174408" w:rsidP="0017440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Το επιμορφωτικό πρόγραμμα θα πραγματοποιηθεί 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από τις 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29 Αυγούστου μέχρι την 1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174408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 Σεπτεμβρίου 2023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στις εγκαταστάσεις του Πανεπιστημίου Κύπρου</w:t>
      </w: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καθώς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και μέσω της διαδικτυακής πλατφόρμας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Zoom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1F49EBF8" w14:textId="77777777" w:rsidR="00174408" w:rsidRDefault="00174408" w:rsidP="0017440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81ADAA9" w14:textId="01F35609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Οι κύριοι ομιλητές/τριες της φετινής διοργάνωσης θα είναι οι διακεκριμένοι Καθηγητές </w:t>
      </w:r>
      <w: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Cesare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Alippi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Politecnico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di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Milano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Ιταλία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and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Universit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à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della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Svizzera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italiana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Ελβετία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),</w:t>
      </w:r>
      <w:r w:rsidRPr="00667951"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Claudio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De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Persis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University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of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Groningen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Ολλανδία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)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και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Xin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Yao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Southern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University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of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Science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and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Technology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Shenzhen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Κίνα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and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University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of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440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Birmingham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Ηνωμένο Βασίλειο</w:t>
      </w:r>
      <w:r w:rsidRP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)</w:t>
      </w: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>.</w:t>
      </w:r>
    </w:p>
    <w:p w14:paraId="17CF1392" w14:textId="09433175" w:rsidR="00174408" w:rsidRPr="00667951" w:rsidRDefault="00174408" w:rsidP="0017440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9DDAA87" w14:textId="0A081BCE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Times New Roman"/>
          <w:color w:val="0563C1"/>
          <w:kern w:val="0"/>
          <w:sz w:val="24"/>
          <w:szCs w:val="24"/>
          <w:u w:val="single"/>
          <w14:ligatures w14:val="none"/>
        </w:rPr>
      </w:pP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Η παρακολούθηση των διαλέξεων (είτε με φυσική παρουσία, είτε διαδικτυακά) είναι δωρεάν και απαιτείται εγγραφή στον ακόλουθο σύνδεσμο, μέχρι τις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18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Αυγούστου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3</w:t>
      </w:r>
      <w:r w:rsidRPr="00174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: </w:t>
      </w:r>
      <w:hyperlink r:id="rId9" w:history="1">
        <w:r w:rsidR="00667951" w:rsidRPr="004B6295">
          <w:rPr>
            <w:rStyle w:val="Hyperlink"/>
            <w:rFonts w:ascii="Calibri" w:eastAsia="Calibri" w:hAnsi="Calibri" w:cs="Times New Roman"/>
            <w:kern w:val="0"/>
            <w:sz w:val="24"/>
            <w:szCs w:val="24"/>
            <w14:ligatures w14:val="none"/>
          </w:rPr>
          <w:t>https://www.kios.ucy.ac.cy/training-school/?page_id=1934</w:t>
        </w:r>
      </w:hyperlink>
      <w:r w:rsidR="0066795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57E3D96E" w14:textId="77777777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5B192960" w14:textId="77777777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>Το πρόγραμμα απευθύνεται σε ερευνητές/τριες, μεταπτυχιακούς/ές και διδακτορικούς φοιτητές/τριες και νέους/νέες επαγγελματίες από την Κύπρο και το εξωτερικό, οι οποίοι/ες επιθυμούν να εμβαθύνουν τις γνώσεις τους σε θέματα όπως η μηχανική μάθηση, η βελτιστοποίηση και ο έλεγχος συστημάτων και δικτύων.</w:t>
      </w:r>
    </w:p>
    <w:p w14:paraId="6F552E99" w14:textId="77777777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1A4E7ECB" w14:textId="55578DE5" w:rsidR="00174408" w:rsidRPr="00174408" w:rsidRDefault="00EB1375" w:rsidP="00174408">
      <w:pPr>
        <w:spacing w:after="0" w:line="240" w:lineRule="auto"/>
        <w:jc w:val="both"/>
        <w:rPr>
          <w:rFonts w:ascii="Calibri" w:eastAsia="Calibri" w:hAnsi="Calibri" w:cs="Arial"/>
          <w:color w:val="0563C1"/>
          <w:kern w:val="0"/>
          <w:sz w:val="24"/>
          <w:szCs w:val="24"/>
          <w:u w:val="single"/>
          <w14:ligatures w14:val="none"/>
        </w:rPr>
      </w:pPr>
      <w:r>
        <w:rPr>
          <w:rFonts w:ascii="Calibri" w:eastAsia="Calibri" w:hAnsi="Calibri" w:cs="Arial"/>
          <w:kern w:val="0"/>
          <w:sz w:val="24"/>
          <w:szCs w:val="24"/>
          <w14:ligatures w14:val="none"/>
        </w:rPr>
        <w:t>Επιπρόσθετε π</w:t>
      </w:r>
      <w:r w:rsidR="00174408" w:rsidRPr="00174408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ληροφορίες για το επιμορφωτικό πρόγραμμα μπορείτε να βρείτε στην ιστοσελίδα: </w:t>
      </w:r>
      <w:hyperlink r:id="rId10" w:history="1">
        <w:r w:rsidR="00174408" w:rsidRPr="00174408">
          <w:rPr>
            <w:rFonts w:ascii="Calibri" w:eastAsia="Calibri" w:hAnsi="Calibri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https://www.kios.ucy.ac.cy/training-school/</w:t>
        </w:r>
      </w:hyperlink>
    </w:p>
    <w:p w14:paraId="5062FD7F" w14:textId="77777777" w:rsidR="00174408" w:rsidRPr="00174408" w:rsidRDefault="00174408" w:rsidP="00174408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3BF42E23" w14:textId="00A3E37B" w:rsidR="00146C00" w:rsidRDefault="00174408">
      <w:r>
        <w:rPr>
          <w:noProof/>
        </w:rPr>
        <w:drawing>
          <wp:anchor distT="152400" distB="152400" distL="152400" distR="152400" simplePos="0" relativeHeight="251658240" behindDoc="1" locked="0" layoutInCell="1" allowOverlap="1" wp14:anchorId="769ECFE6" wp14:editId="7514D809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50445" cy="10677525"/>
            <wp:effectExtent l="0" t="0" r="0" b="0"/>
            <wp:wrapNone/>
            <wp:docPr id="1590537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4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C00" w:rsidSect="00174408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08"/>
    <w:rsid w:val="00146C00"/>
    <w:rsid w:val="00174408"/>
    <w:rsid w:val="00667951"/>
    <w:rsid w:val="00796A6A"/>
    <w:rsid w:val="00E45CB1"/>
    <w:rsid w:val="00E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91693"/>
  <w15:chartTrackingRefBased/>
  <w15:docId w15:val="{BCC24F48-DB50-4AF5-941F-AC433455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17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character" w:customStyle="1" w:styleId="None">
    <w:name w:val="None"/>
    <w:rsid w:val="00174408"/>
  </w:style>
  <w:style w:type="character" w:customStyle="1" w:styleId="Hyperlink0">
    <w:name w:val="Hyperlink.0"/>
    <w:rsid w:val="00174408"/>
    <w:rPr>
      <w:rFonts w:ascii="Calibri" w:eastAsia="Calibri" w:hAnsi="Calibri" w:cs="Calibri"/>
      <w:b/>
      <w:bCs/>
      <w:color w:val="8D8E8D"/>
      <w:sz w:val="20"/>
      <w:szCs w:val="20"/>
      <w:u w:val="single" w:color="8D8E8D"/>
    </w:rPr>
  </w:style>
  <w:style w:type="character" w:styleId="Hyperlink">
    <w:name w:val="Hyperlink"/>
    <w:basedOn w:val="DefaultParagraphFont"/>
    <w:uiPriority w:val="99"/>
    <w:unhideWhenUsed/>
    <w:rsid w:val="00667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mailto:prinfo@ucy.ac.cy" TargetMode="External"/><Relationship Id="rId10" Type="http://schemas.openxmlformats.org/officeDocument/2006/relationships/hyperlink" Target="https://www.kios.ucy.ac.cy/training-school/" TargetMode="External"/><Relationship Id="rId4" Type="http://schemas.openxmlformats.org/officeDocument/2006/relationships/hyperlink" Target="mailto:prinfo@ucy.ac.cy" TargetMode="External"/><Relationship Id="rId9" Type="http://schemas.openxmlformats.org/officeDocument/2006/relationships/hyperlink" Target="https://www.kios.ucy.ac.cy/training-school/?page_id=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Koutsoulli</dc:creator>
  <cp:keywords/>
  <dc:description/>
  <cp:lastModifiedBy>Christiana Koutsoulli</cp:lastModifiedBy>
  <cp:revision>3</cp:revision>
  <dcterms:created xsi:type="dcterms:W3CDTF">2023-07-31T05:43:00Z</dcterms:created>
  <dcterms:modified xsi:type="dcterms:W3CDTF">2023-07-31T07:35:00Z</dcterms:modified>
</cp:coreProperties>
</file>