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3A31" w14:textId="14B65087" w:rsidR="008D3926" w:rsidRPr="007C2E30" w:rsidRDefault="007C2E30" w:rsidP="007C2E30">
      <w:pPr>
        <w:spacing w:after="216"/>
        <w:ind w:left="0" w:right="0" w:firstLine="720"/>
        <w:jc w:val="center"/>
        <w:rPr>
          <w:lang w:val="el-GR"/>
        </w:rPr>
      </w:pPr>
      <w:r>
        <w:rPr>
          <w:b/>
        </w:rPr>
        <w:t>PRODUCTION</w:t>
      </w:r>
      <w:r w:rsidRPr="007C2E30">
        <w:rPr>
          <w:b/>
          <w:lang w:val="el-GR"/>
        </w:rPr>
        <w:t xml:space="preserve"> </w:t>
      </w:r>
      <w:r>
        <w:rPr>
          <w:b/>
        </w:rPr>
        <w:t>ENGINEER</w:t>
      </w:r>
    </w:p>
    <w:p w14:paraId="274158B2" w14:textId="77777777" w:rsidR="008D3926" w:rsidRPr="007C2E30" w:rsidRDefault="007C2E30">
      <w:pPr>
        <w:spacing w:after="117"/>
        <w:ind w:left="0" w:right="0" w:firstLine="0"/>
        <w:jc w:val="center"/>
        <w:rPr>
          <w:lang w:val="el-GR"/>
        </w:rPr>
      </w:pPr>
      <w:r w:rsidRPr="007C2E30">
        <w:rPr>
          <w:b/>
          <w:lang w:val="el-GR"/>
        </w:rPr>
        <w:t xml:space="preserve"> </w:t>
      </w:r>
    </w:p>
    <w:p w14:paraId="10F477EA" w14:textId="77777777" w:rsidR="008D3926" w:rsidRPr="007C2E30" w:rsidRDefault="007C2E30">
      <w:pPr>
        <w:spacing w:line="346" w:lineRule="auto"/>
        <w:ind w:right="0"/>
        <w:rPr>
          <w:lang w:val="el-GR"/>
        </w:rPr>
      </w:pPr>
      <w:r w:rsidRPr="007C2E30">
        <w:rPr>
          <w:lang w:val="el-GR"/>
        </w:rPr>
        <w:t xml:space="preserve">Η </w:t>
      </w:r>
      <w:r>
        <w:t>VIKING</w:t>
      </w:r>
      <w:r w:rsidRPr="007C2E30">
        <w:rPr>
          <w:lang w:val="el-GR"/>
        </w:rPr>
        <w:t xml:space="preserve"> </w:t>
      </w:r>
      <w:r>
        <w:t>LIFE</w:t>
      </w:r>
      <w:r w:rsidRPr="007C2E30">
        <w:rPr>
          <w:lang w:val="el-GR"/>
        </w:rPr>
        <w:t>-</w:t>
      </w:r>
      <w:r>
        <w:t>SAVING</w:t>
      </w:r>
      <w:r w:rsidRPr="007C2E30">
        <w:rPr>
          <w:lang w:val="el-GR"/>
        </w:rPr>
        <w:t xml:space="preserve"> </w:t>
      </w:r>
      <w:r>
        <w:t>GROUP</w:t>
      </w:r>
      <w:r w:rsidRPr="007C2E30">
        <w:rPr>
          <w:lang w:val="el-GR"/>
        </w:rPr>
        <w:t xml:space="preserve">  είναι πολυεθνική εταιρεία με περισσότερα από 60 χρόνια καινοτομίας και ηγετικής θέσης στην Ναυτιλία. Η εταιρεία απασχολεί πάνω από 2.800 εργαζόμενους σε περισσότερες από 30 χώρες. Το παράρτημα της εταιρείας στην Ελλάδα η ‘</w:t>
      </w:r>
      <w:r>
        <w:t>VIKING</w:t>
      </w:r>
      <w:r w:rsidRPr="007C2E30">
        <w:rPr>
          <w:lang w:val="el-GR"/>
        </w:rPr>
        <w:t xml:space="preserve"> </w:t>
      </w:r>
      <w:r>
        <w:t>NORSAFE</w:t>
      </w:r>
      <w:r w:rsidRPr="007C2E30">
        <w:rPr>
          <w:lang w:val="el-GR"/>
        </w:rPr>
        <w:t xml:space="preserve"> </w:t>
      </w:r>
      <w:r>
        <w:t>LIFE</w:t>
      </w:r>
      <w:r w:rsidRPr="007C2E30">
        <w:rPr>
          <w:lang w:val="el-GR"/>
        </w:rPr>
        <w:t>-</w:t>
      </w:r>
      <w:r>
        <w:t>SAVING</w:t>
      </w:r>
      <w:r w:rsidRPr="007C2E30">
        <w:rPr>
          <w:lang w:val="el-GR"/>
        </w:rPr>
        <w:t xml:space="preserve"> </w:t>
      </w:r>
      <w:r>
        <w:t>EQUIPMENT</w:t>
      </w:r>
      <w:r w:rsidRPr="007C2E30">
        <w:rPr>
          <w:lang w:val="el-GR"/>
        </w:rPr>
        <w:t xml:space="preserve"> </w:t>
      </w:r>
      <w:r>
        <w:t>HELLAS</w:t>
      </w:r>
      <w:r w:rsidRPr="007C2E30">
        <w:rPr>
          <w:lang w:val="el-GR"/>
        </w:rPr>
        <w:t xml:space="preserve"> </w:t>
      </w:r>
      <w:r>
        <w:t>S</w:t>
      </w:r>
      <w:r w:rsidRPr="007C2E30">
        <w:rPr>
          <w:lang w:val="el-GR"/>
        </w:rPr>
        <w:t>.</w:t>
      </w:r>
      <w:r>
        <w:t>M</w:t>
      </w:r>
      <w:r w:rsidRPr="007C2E30">
        <w:rPr>
          <w:lang w:val="el-GR"/>
        </w:rPr>
        <w:t xml:space="preserve"> </w:t>
      </w:r>
      <w:r>
        <w:t>S</w:t>
      </w:r>
      <w:r w:rsidRPr="007C2E30">
        <w:rPr>
          <w:lang w:val="el-GR"/>
        </w:rPr>
        <w:t>.</w:t>
      </w:r>
      <w:r>
        <w:t>A</w:t>
      </w:r>
      <w:r w:rsidRPr="007C2E30">
        <w:rPr>
          <w:lang w:val="el-GR"/>
        </w:rPr>
        <w:t xml:space="preserve">’ που εδρεύει έξω από την Θήβα αναζητά μηχανικό παραγωγής για να ενταχθεί στο δυναμικό της εταιρείας.  Η θέση αναφέρεται στον Διευθυντή Εργοστασίου. </w:t>
      </w:r>
    </w:p>
    <w:p w14:paraId="0DA8F7EB" w14:textId="77777777" w:rsidR="008D3926" w:rsidRPr="007C2E30" w:rsidRDefault="007C2E30">
      <w:pPr>
        <w:spacing w:after="130"/>
        <w:ind w:left="0" w:right="0" w:firstLine="0"/>
        <w:jc w:val="left"/>
        <w:rPr>
          <w:lang w:val="el-GR"/>
        </w:rPr>
      </w:pPr>
      <w:r w:rsidRPr="007C2E30">
        <w:rPr>
          <w:lang w:val="el-GR"/>
        </w:rPr>
        <w:t xml:space="preserve"> </w:t>
      </w:r>
    </w:p>
    <w:p w14:paraId="263BB6C8" w14:textId="77777777" w:rsidR="008D3926" w:rsidRPr="007C2E30" w:rsidRDefault="007C2E30">
      <w:pPr>
        <w:spacing w:after="130"/>
        <w:ind w:right="0"/>
        <w:jc w:val="left"/>
        <w:rPr>
          <w:lang w:val="el-GR"/>
        </w:rPr>
      </w:pPr>
      <w:r w:rsidRPr="007C2E30">
        <w:rPr>
          <w:b/>
          <w:lang w:val="el-GR"/>
        </w:rPr>
        <w:t xml:space="preserve">Τα κύρια καθήκοντα εργασίας περιλαμβάνουν τα ακόλουθα: </w:t>
      </w:r>
    </w:p>
    <w:p w14:paraId="5BDFEA46" w14:textId="77777777" w:rsidR="008D3926" w:rsidRPr="007C2E30" w:rsidRDefault="007C2E30">
      <w:pPr>
        <w:numPr>
          <w:ilvl w:val="0"/>
          <w:numId w:val="1"/>
        </w:numPr>
        <w:spacing w:after="84"/>
        <w:ind w:right="0" w:hanging="360"/>
        <w:rPr>
          <w:lang w:val="el-GR"/>
        </w:rPr>
      </w:pPr>
      <w:r w:rsidRPr="007C2E30">
        <w:rPr>
          <w:lang w:val="el-GR"/>
        </w:rPr>
        <w:t xml:space="preserve">Εκτέλεση τεχνικών εργασιών εντός των έργων και των στόχων της εταιρείας. </w:t>
      </w:r>
    </w:p>
    <w:p w14:paraId="382B748B" w14:textId="77777777" w:rsidR="008D3926" w:rsidRPr="007C2E30" w:rsidRDefault="007C2E30">
      <w:pPr>
        <w:numPr>
          <w:ilvl w:val="0"/>
          <w:numId w:val="1"/>
        </w:numPr>
        <w:spacing w:line="359" w:lineRule="auto"/>
        <w:ind w:right="0" w:hanging="360"/>
        <w:rPr>
          <w:lang w:val="el-GR"/>
        </w:rPr>
      </w:pPr>
      <w:r w:rsidRPr="007C2E30">
        <w:rPr>
          <w:lang w:val="el-GR"/>
        </w:rPr>
        <w:t xml:space="preserve">Δημιουργία και αναθεώρηση </w:t>
      </w:r>
      <w:r>
        <w:t>Bill</w:t>
      </w:r>
      <w:r w:rsidRPr="007C2E30">
        <w:rPr>
          <w:lang w:val="el-GR"/>
        </w:rPr>
        <w:t xml:space="preserve"> </w:t>
      </w:r>
      <w:r>
        <w:t>of</w:t>
      </w:r>
      <w:r w:rsidRPr="007C2E30">
        <w:rPr>
          <w:lang w:val="el-GR"/>
        </w:rPr>
        <w:t xml:space="preserve"> </w:t>
      </w:r>
      <w:r>
        <w:t>Materials</w:t>
      </w:r>
      <w:r w:rsidRPr="007C2E30">
        <w:rPr>
          <w:lang w:val="el-GR"/>
        </w:rPr>
        <w:t xml:space="preserve"> στο </w:t>
      </w:r>
      <w:r>
        <w:t>ERP</w:t>
      </w:r>
      <w:r w:rsidRPr="007C2E30">
        <w:rPr>
          <w:lang w:val="el-GR"/>
        </w:rPr>
        <w:t xml:space="preserve"> βάσει σχεδίων, προδιαγραφών προϊόντος και συμβολαίου. </w:t>
      </w:r>
    </w:p>
    <w:p w14:paraId="7622CEA9" w14:textId="77777777" w:rsidR="008D3926" w:rsidRPr="007C2E30" w:rsidRDefault="007C2E30">
      <w:pPr>
        <w:numPr>
          <w:ilvl w:val="0"/>
          <w:numId w:val="1"/>
        </w:numPr>
        <w:spacing w:line="361" w:lineRule="auto"/>
        <w:ind w:right="0" w:hanging="360"/>
        <w:rPr>
          <w:lang w:val="el-GR"/>
        </w:rPr>
      </w:pPr>
      <w:r w:rsidRPr="007C2E30">
        <w:rPr>
          <w:lang w:val="el-GR"/>
        </w:rPr>
        <w:t xml:space="preserve">Αλληλεπίδραση με την παραγωγή για τον εντοπισμό των αναγκών και την παροχή βοήθειας/καθοδήγησης. </w:t>
      </w:r>
    </w:p>
    <w:p w14:paraId="305F2541" w14:textId="77777777" w:rsidR="008D3926" w:rsidRPr="007C2E30" w:rsidRDefault="007C2E30">
      <w:pPr>
        <w:numPr>
          <w:ilvl w:val="0"/>
          <w:numId w:val="1"/>
        </w:numPr>
        <w:ind w:right="0" w:hanging="360"/>
        <w:rPr>
          <w:lang w:val="el-GR"/>
        </w:rPr>
      </w:pPr>
      <w:r w:rsidRPr="007C2E30">
        <w:rPr>
          <w:lang w:val="el-GR"/>
        </w:rPr>
        <w:t xml:space="preserve">Τεχνικές εργασίες ανάλογα με τις ανάγκες του τμήματος. </w:t>
      </w:r>
    </w:p>
    <w:tbl>
      <w:tblPr>
        <w:tblStyle w:val="TableGrid"/>
        <w:tblW w:w="9806" w:type="dxa"/>
        <w:tblInd w:w="692" w:type="dxa"/>
        <w:tblCellMar>
          <w:top w:w="1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8D3926" w:rsidRPr="007C2E30" w14:paraId="1C780D38" w14:textId="77777777">
        <w:trPr>
          <w:trHeight w:val="300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14:paraId="4D24EBD4" w14:textId="77777777" w:rsidR="008D3926" w:rsidRPr="007C2E30" w:rsidRDefault="007C2E30">
            <w:pPr>
              <w:shd w:val="clear" w:color="auto" w:fill="auto"/>
              <w:spacing w:after="0"/>
              <w:ind w:left="0" w:right="0" w:firstLine="0"/>
              <w:jc w:val="left"/>
              <w:rPr>
                <w:lang w:val="el-GR"/>
              </w:rPr>
            </w:pPr>
            <w:r w:rsidRPr="007C2E30">
              <w:rPr>
                <w:lang w:val="el-GR"/>
              </w:rPr>
              <w:t xml:space="preserve"> </w:t>
            </w:r>
          </w:p>
        </w:tc>
      </w:tr>
    </w:tbl>
    <w:p w14:paraId="449FD1B8" w14:textId="77777777" w:rsidR="008D3926" w:rsidRDefault="007C2E30">
      <w:pPr>
        <w:pStyle w:val="Heading1"/>
        <w:ind w:left="-5" w:right="0"/>
      </w:pPr>
      <w:proofErr w:type="spellStart"/>
      <w:r>
        <w:t>Προσόντ</w:t>
      </w:r>
      <w:proofErr w:type="spellEnd"/>
      <w:r>
        <w:t xml:space="preserve">α </w:t>
      </w:r>
    </w:p>
    <w:p w14:paraId="423D5869" w14:textId="77777777" w:rsidR="008D3926" w:rsidRPr="007C2E30" w:rsidRDefault="007C2E30">
      <w:pPr>
        <w:numPr>
          <w:ilvl w:val="0"/>
          <w:numId w:val="2"/>
        </w:numPr>
        <w:spacing w:line="360" w:lineRule="auto"/>
        <w:ind w:right="0" w:hanging="360"/>
        <w:rPr>
          <w:lang w:val="el-GR"/>
        </w:rPr>
      </w:pPr>
      <w:r w:rsidRPr="007C2E30">
        <w:rPr>
          <w:lang w:val="el-GR"/>
        </w:rPr>
        <w:t xml:space="preserve">Πτυχίο ΑΕΙ/Τεχνολογικό Εκπαιδευτικό Ίδρυμα Μηχανολόγων ή Ναυτικών ή Ηλεκτρολόγων Μηχανικών. </w:t>
      </w:r>
    </w:p>
    <w:p w14:paraId="46758272" w14:textId="77777777" w:rsidR="008D3926" w:rsidRPr="007C2E30" w:rsidRDefault="007C2E30">
      <w:pPr>
        <w:numPr>
          <w:ilvl w:val="0"/>
          <w:numId w:val="2"/>
        </w:numPr>
        <w:spacing w:after="79"/>
        <w:ind w:right="0" w:hanging="360"/>
        <w:rPr>
          <w:lang w:val="el-GR"/>
        </w:rPr>
      </w:pPr>
      <w:r w:rsidRPr="007C2E30">
        <w:rPr>
          <w:lang w:val="el-GR"/>
        </w:rPr>
        <w:t xml:space="preserve">Καλή γνώση της αγγλικής γλώσσας (γραπτές &amp; λεκτικές δεξιότητες). </w:t>
      </w:r>
    </w:p>
    <w:p w14:paraId="251A2223" w14:textId="77777777" w:rsidR="008D3926" w:rsidRDefault="007C2E30">
      <w:pPr>
        <w:numPr>
          <w:ilvl w:val="0"/>
          <w:numId w:val="2"/>
        </w:numPr>
        <w:spacing w:after="83"/>
        <w:ind w:right="0" w:hanging="360"/>
      </w:pPr>
      <w:proofErr w:type="spellStart"/>
      <w:r>
        <w:t>Άριστη</w:t>
      </w:r>
      <w:proofErr w:type="spellEnd"/>
      <w:r>
        <w:t xml:space="preserve"> </w:t>
      </w:r>
      <w:proofErr w:type="spellStart"/>
      <w:r>
        <w:t>γνώση</w:t>
      </w:r>
      <w:proofErr w:type="spellEnd"/>
      <w:r>
        <w:t xml:space="preserve"> MS Office. </w:t>
      </w:r>
    </w:p>
    <w:p w14:paraId="769C6091" w14:textId="77777777" w:rsidR="008D3926" w:rsidRPr="007C2E30" w:rsidRDefault="007C2E30">
      <w:pPr>
        <w:numPr>
          <w:ilvl w:val="0"/>
          <w:numId w:val="2"/>
        </w:numPr>
        <w:ind w:right="0" w:hanging="360"/>
        <w:rPr>
          <w:lang w:val="el-GR"/>
        </w:rPr>
      </w:pPr>
      <w:r w:rsidRPr="007C2E30">
        <w:rPr>
          <w:lang w:val="el-GR"/>
        </w:rPr>
        <w:t>Γνώση λογισμικού 2</w:t>
      </w:r>
      <w:r>
        <w:t>d</w:t>
      </w:r>
      <w:r w:rsidRPr="007C2E30">
        <w:rPr>
          <w:lang w:val="el-GR"/>
        </w:rPr>
        <w:t xml:space="preserve"> </w:t>
      </w:r>
      <w:r>
        <w:t>design</w:t>
      </w:r>
      <w:r w:rsidRPr="007C2E30">
        <w:rPr>
          <w:lang w:val="el-GR"/>
        </w:rPr>
        <w:t xml:space="preserve"> αποτελεί προνόμιο </w:t>
      </w:r>
    </w:p>
    <w:tbl>
      <w:tblPr>
        <w:tblStyle w:val="TableGrid"/>
        <w:tblW w:w="9806" w:type="dxa"/>
        <w:tblInd w:w="692" w:type="dxa"/>
        <w:tblCellMar>
          <w:top w:w="1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8D3926" w:rsidRPr="007C2E30" w14:paraId="532C0EC2" w14:textId="77777777">
        <w:trPr>
          <w:trHeight w:val="300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14:paraId="6831A24B" w14:textId="77777777" w:rsidR="008D3926" w:rsidRPr="007C2E30" w:rsidRDefault="007C2E30">
            <w:pPr>
              <w:shd w:val="clear" w:color="auto" w:fill="auto"/>
              <w:spacing w:after="0"/>
              <w:ind w:left="0" w:right="0" w:firstLine="0"/>
              <w:jc w:val="left"/>
              <w:rPr>
                <w:lang w:val="el-GR"/>
              </w:rPr>
            </w:pPr>
            <w:r w:rsidRPr="007C2E30">
              <w:rPr>
                <w:lang w:val="el-GR"/>
              </w:rPr>
              <w:t xml:space="preserve"> </w:t>
            </w:r>
          </w:p>
        </w:tc>
      </w:tr>
    </w:tbl>
    <w:p w14:paraId="5C3EF773" w14:textId="77777777" w:rsidR="008D3926" w:rsidRDefault="007C2E30">
      <w:pPr>
        <w:pStyle w:val="Heading1"/>
        <w:ind w:left="-5" w:right="0"/>
      </w:pPr>
      <w:proofErr w:type="spellStart"/>
      <w:r>
        <w:t>Δεξιότητες</w:t>
      </w:r>
      <w:proofErr w:type="spellEnd"/>
      <w:r>
        <w:t xml:space="preserve"> </w:t>
      </w:r>
    </w:p>
    <w:p w14:paraId="76A7E1D9" w14:textId="77777777" w:rsidR="008D3926" w:rsidRPr="007C2E30" w:rsidRDefault="007C2E30">
      <w:pPr>
        <w:numPr>
          <w:ilvl w:val="0"/>
          <w:numId w:val="3"/>
        </w:numPr>
        <w:spacing w:after="81"/>
        <w:ind w:right="0" w:hanging="360"/>
        <w:rPr>
          <w:lang w:val="el-GR"/>
        </w:rPr>
      </w:pPr>
      <w:r w:rsidRPr="007C2E30">
        <w:rPr>
          <w:lang w:val="el-GR"/>
        </w:rPr>
        <w:t xml:space="preserve">Υπεύθυνο άτομο με ικανότητα λήψης πρωτοβουλιών </w:t>
      </w:r>
    </w:p>
    <w:p w14:paraId="21903154" w14:textId="77777777" w:rsidR="008D3926" w:rsidRDefault="007C2E30">
      <w:pPr>
        <w:numPr>
          <w:ilvl w:val="0"/>
          <w:numId w:val="3"/>
        </w:numPr>
        <w:ind w:right="0" w:hanging="360"/>
      </w:pPr>
      <w:proofErr w:type="spellStart"/>
      <w:r>
        <w:t>Ομ</w:t>
      </w:r>
      <w:proofErr w:type="spellEnd"/>
      <w:r>
        <w:t>αδικό π</w:t>
      </w:r>
      <w:proofErr w:type="spellStart"/>
      <w:r>
        <w:t>νεύμ</w:t>
      </w:r>
      <w:proofErr w:type="spellEnd"/>
      <w:r>
        <w:t xml:space="preserve">α </w:t>
      </w:r>
    </w:p>
    <w:tbl>
      <w:tblPr>
        <w:tblStyle w:val="TableGrid"/>
        <w:tblW w:w="9806" w:type="dxa"/>
        <w:tblInd w:w="692" w:type="dxa"/>
        <w:tblCellMar>
          <w:top w:w="11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8D3926" w14:paraId="1339CD53" w14:textId="77777777">
        <w:trPr>
          <w:trHeight w:val="298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14:paraId="33C121C8" w14:textId="77777777" w:rsidR="008D3926" w:rsidRDefault="007C2E30">
            <w:pPr>
              <w:shd w:val="clear" w:color="auto" w:fill="auto"/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B86B090" w14:textId="77777777" w:rsidR="008D3926" w:rsidRDefault="007C2E30">
      <w:pPr>
        <w:shd w:val="clear" w:color="auto" w:fill="auto"/>
        <w:spacing w:after="130"/>
        <w:ind w:left="0" w:right="0" w:firstLine="0"/>
        <w:jc w:val="left"/>
      </w:pPr>
      <w:r>
        <w:rPr>
          <w:b/>
        </w:rPr>
        <w:t>Πα</w:t>
      </w:r>
      <w:proofErr w:type="spellStart"/>
      <w:r>
        <w:rPr>
          <w:b/>
        </w:rPr>
        <w:t>ροχές</w:t>
      </w:r>
      <w:proofErr w:type="spellEnd"/>
      <w:r>
        <w:rPr>
          <w:b/>
        </w:rPr>
        <w:t xml:space="preserve"> </w:t>
      </w:r>
    </w:p>
    <w:p w14:paraId="69303BC2" w14:textId="77777777" w:rsidR="008D3926" w:rsidRPr="007C2E30" w:rsidRDefault="007C2E30">
      <w:pPr>
        <w:numPr>
          <w:ilvl w:val="0"/>
          <w:numId w:val="3"/>
        </w:numPr>
        <w:spacing w:after="81"/>
        <w:ind w:right="0" w:hanging="360"/>
        <w:rPr>
          <w:lang w:val="el-GR"/>
        </w:rPr>
      </w:pPr>
      <w:r w:rsidRPr="007C2E30">
        <w:rPr>
          <w:lang w:val="el-GR"/>
        </w:rPr>
        <w:t xml:space="preserve">Ανταγωνιστικό πακέτο αμοιβών με βάση τα προσόντα και την εμπειρία. </w:t>
      </w:r>
    </w:p>
    <w:p w14:paraId="7A716B32" w14:textId="77777777" w:rsidR="008D3926" w:rsidRPr="007C2E30" w:rsidRDefault="007C2E30">
      <w:pPr>
        <w:numPr>
          <w:ilvl w:val="0"/>
          <w:numId w:val="3"/>
        </w:numPr>
        <w:spacing w:line="361" w:lineRule="auto"/>
        <w:ind w:right="0" w:hanging="360"/>
        <w:rPr>
          <w:lang w:val="el-GR"/>
        </w:rPr>
      </w:pPr>
      <w:r w:rsidRPr="007C2E30">
        <w:rPr>
          <w:lang w:val="el-GR"/>
        </w:rPr>
        <w:t xml:space="preserve">Ιδιωτικό πρόγραμμα ασφάλισης υγείας για τον εργαζόμενο με δυνατότητα ένταξης και μελών της οικογένειάς του. </w:t>
      </w:r>
    </w:p>
    <w:p w14:paraId="6C2A68AE" w14:textId="77777777" w:rsidR="008D3926" w:rsidRPr="007C2E30" w:rsidRDefault="007C2E30">
      <w:pPr>
        <w:numPr>
          <w:ilvl w:val="0"/>
          <w:numId w:val="3"/>
        </w:numPr>
        <w:ind w:right="0" w:hanging="360"/>
        <w:rPr>
          <w:lang w:val="el-GR"/>
        </w:rPr>
      </w:pPr>
      <w:r w:rsidRPr="007C2E30">
        <w:rPr>
          <w:lang w:val="el-GR"/>
        </w:rPr>
        <w:t xml:space="preserve">Πολυεθνικό και δυναμικό περιβάλλον εργασίας. </w:t>
      </w:r>
    </w:p>
    <w:p w14:paraId="31FEBD71" w14:textId="77777777" w:rsidR="008D3926" w:rsidRPr="007C2E30" w:rsidRDefault="007C2E30">
      <w:pPr>
        <w:spacing w:after="129"/>
        <w:ind w:left="0" w:right="0" w:firstLine="0"/>
        <w:jc w:val="left"/>
        <w:rPr>
          <w:lang w:val="el-GR"/>
        </w:rPr>
      </w:pPr>
      <w:r w:rsidRPr="007C2E30">
        <w:rPr>
          <w:rFonts w:ascii="Calibri" w:eastAsia="Calibri" w:hAnsi="Calibri" w:cs="Calibri"/>
          <w:color w:val="000000"/>
          <w:sz w:val="22"/>
          <w:lang w:val="el-GR"/>
        </w:rPr>
        <w:t xml:space="preserve"> </w:t>
      </w:r>
    </w:p>
    <w:p w14:paraId="14B676FD" w14:textId="77777777" w:rsidR="008D3926" w:rsidRPr="007C2E30" w:rsidRDefault="007C2E30">
      <w:pPr>
        <w:spacing w:after="140"/>
        <w:ind w:left="0" w:right="0" w:firstLine="0"/>
        <w:jc w:val="left"/>
        <w:rPr>
          <w:lang w:val="el-GR"/>
        </w:rPr>
      </w:pPr>
      <w:r>
        <w:rPr>
          <w:sz w:val="20"/>
        </w:rPr>
        <w:t>www</w:t>
      </w:r>
      <w:r w:rsidRPr="007C2E30">
        <w:rPr>
          <w:sz w:val="20"/>
          <w:lang w:val="el-GR"/>
        </w:rPr>
        <w:t>.</w:t>
      </w:r>
      <w:proofErr w:type="spellStart"/>
      <w:r>
        <w:rPr>
          <w:sz w:val="20"/>
        </w:rPr>
        <w:t>viking</w:t>
      </w:r>
      <w:proofErr w:type="spellEnd"/>
      <w:r w:rsidRPr="007C2E30">
        <w:rPr>
          <w:sz w:val="20"/>
          <w:lang w:val="el-GR"/>
        </w:rPr>
        <w:t>-</w:t>
      </w:r>
      <w:r>
        <w:rPr>
          <w:sz w:val="20"/>
        </w:rPr>
        <w:t>life</w:t>
      </w:r>
      <w:r w:rsidRPr="007C2E30">
        <w:rPr>
          <w:sz w:val="20"/>
          <w:lang w:val="el-GR"/>
        </w:rPr>
        <w:t>.</w:t>
      </w:r>
      <w:r>
        <w:rPr>
          <w:sz w:val="20"/>
        </w:rPr>
        <w:t>com</w:t>
      </w:r>
      <w:r w:rsidRPr="007C2E30">
        <w:rPr>
          <w:sz w:val="20"/>
          <w:lang w:val="el-GR"/>
        </w:rPr>
        <w:t xml:space="preserve"> </w:t>
      </w:r>
    </w:p>
    <w:p w14:paraId="36FF80B5" w14:textId="77777777" w:rsidR="008D3926" w:rsidRPr="007C2E30" w:rsidRDefault="007C2E30">
      <w:pPr>
        <w:spacing w:after="99"/>
        <w:ind w:left="0" w:right="0" w:firstLine="0"/>
        <w:jc w:val="left"/>
        <w:rPr>
          <w:lang w:val="el-GR"/>
        </w:rPr>
      </w:pPr>
      <w:r w:rsidRPr="007C2E30">
        <w:rPr>
          <w:lang w:val="el-GR"/>
        </w:rPr>
        <w:t xml:space="preserve"> </w:t>
      </w:r>
    </w:p>
    <w:p w14:paraId="02F96D75" w14:textId="77777777" w:rsidR="008D3926" w:rsidRPr="007C2E30" w:rsidRDefault="007C2E30">
      <w:pPr>
        <w:spacing w:after="108"/>
        <w:ind w:right="0"/>
        <w:rPr>
          <w:lang w:val="el-GR"/>
        </w:rPr>
      </w:pPr>
      <w:r w:rsidRPr="007C2E30">
        <w:rPr>
          <w:lang w:val="el-GR"/>
        </w:rPr>
        <w:lastRenderedPageBreak/>
        <w:t xml:space="preserve">Αποστολή βιογραφικών: </w:t>
      </w:r>
      <w:proofErr w:type="spellStart"/>
      <w:r>
        <w:rPr>
          <w:color w:val="467886"/>
          <w:u w:val="single" w:color="467886"/>
        </w:rPr>
        <w:t>hr</w:t>
      </w:r>
      <w:proofErr w:type="spellEnd"/>
      <w:r w:rsidRPr="007C2E30">
        <w:rPr>
          <w:color w:val="467886"/>
          <w:u w:val="single" w:color="467886"/>
          <w:lang w:val="el-GR"/>
        </w:rPr>
        <w:t>.</w:t>
      </w:r>
      <w:r>
        <w:rPr>
          <w:color w:val="467886"/>
          <w:u w:val="single" w:color="467886"/>
        </w:rPr>
        <w:t>gr</w:t>
      </w:r>
      <w:r w:rsidRPr="007C2E30">
        <w:rPr>
          <w:color w:val="467886"/>
          <w:u w:val="single" w:color="467886"/>
          <w:lang w:val="el-GR"/>
        </w:rPr>
        <w:t>@</w:t>
      </w:r>
      <w:proofErr w:type="spellStart"/>
      <w:r>
        <w:rPr>
          <w:color w:val="467886"/>
          <w:u w:val="single" w:color="467886"/>
        </w:rPr>
        <w:t>viking</w:t>
      </w:r>
      <w:proofErr w:type="spellEnd"/>
      <w:r w:rsidRPr="007C2E30">
        <w:rPr>
          <w:color w:val="467886"/>
          <w:u w:val="single" w:color="467886"/>
          <w:lang w:val="el-GR"/>
        </w:rPr>
        <w:t>-</w:t>
      </w:r>
      <w:r>
        <w:rPr>
          <w:color w:val="467886"/>
          <w:u w:val="single" w:color="467886"/>
        </w:rPr>
        <w:t>life</w:t>
      </w:r>
      <w:r w:rsidRPr="007C2E30">
        <w:rPr>
          <w:color w:val="467886"/>
          <w:u w:val="single" w:color="467886"/>
          <w:lang w:val="el-GR"/>
        </w:rPr>
        <w:t>.</w:t>
      </w:r>
      <w:r>
        <w:rPr>
          <w:color w:val="467886"/>
          <w:u w:val="single" w:color="467886"/>
        </w:rPr>
        <w:t>com</w:t>
      </w:r>
      <w:r w:rsidRPr="007C2E30">
        <w:rPr>
          <w:lang w:val="el-GR"/>
        </w:rPr>
        <w:t xml:space="preserve"> </w:t>
      </w:r>
    </w:p>
    <w:p w14:paraId="35E8E2D8" w14:textId="77777777" w:rsidR="008D3926" w:rsidRDefault="007C2E30">
      <w:pPr>
        <w:ind w:right="0"/>
      </w:pPr>
      <w:proofErr w:type="spellStart"/>
      <w:r>
        <w:t>Τηλέφωνο</w:t>
      </w:r>
      <w:proofErr w:type="spellEnd"/>
      <w:r>
        <w:t xml:space="preserve"> επ</w:t>
      </w:r>
      <w:proofErr w:type="spellStart"/>
      <w:r>
        <w:t>ικοινωνί</w:t>
      </w:r>
      <w:proofErr w:type="spellEnd"/>
      <w:r>
        <w:t xml:space="preserve">ας:  2262307882  </w:t>
      </w:r>
    </w:p>
    <w:p w14:paraId="42533AEF" w14:textId="77777777" w:rsidR="008D3926" w:rsidRDefault="007C2E30">
      <w:pPr>
        <w:shd w:val="clear" w:color="auto" w:fill="auto"/>
        <w:spacing w:after="0"/>
        <w:ind w:left="0" w:right="0" w:firstLine="0"/>
        <w:rPr>
          <w:rFonts w:ascii="Calibri" w:eastAsia="Calibri" w:hAnsi="Calibri" w:cs="Calibri"/>
          <w:color w:val="000000"/>
          <w:sz w:val="22"/>
          <w:lang w:val="el-GR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50B4D4D" w14:textId="5B9DB1CC" w:rsidR="007C2E30" w:rsidRDefault="007C2E30">
      <w:pPr>
        <w:shd w:val="clear" w:color="auto" w:fill="auto"/>
        <w:spacing w:after="0"/>
        <w:ind w:left="0" w:right="0" w:firstLine="0"/>
        <w:rPr>
          <w:rFonts w:ascii="Calibri" w:eastAsia="Calibri" w:hAnsi="Calibri" w:cs="Calibri"/>
          <w:color w:val="000000"/>
          <w:sz w:val="22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BAC5E9" wp14:editId="48EFB15C">
            <wp:extent cx="990600" cy="952500"/>
            <wp:effectExtent l="0" t="0" r="0" b="0"/>
            <wp:docPr id="763725415" name="Picture 1" descr="A logo of a person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25415" name="Picture 1" descr="A logo of a person with arms outstretch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595B9" w14:textId="77777777" w:rsidR="007C2E30" w:rsidRPr="007C2E30" w:rsidRDefault="007C2E30">
      <w:pPr>
        <w:shd w:val="clear" w:color="auto" w:fill="auto"/>
        <w:spacing w:after="0"/>
        <w:ind w:left="0" w:right="0" w:firstLine="0"/>
        <w:rPr>
          <w:rFonts w:ascii="Calibri" w:eastAsia="Calibri" w:hAnsi="Calibri" w:cs="Calibri"/>
          <w:color w:val="000000"/>
          <w:sz w:val="22"/>
          <w:lang w:val="el-GR"/>
        </w:rPr>
      </w:pPr>
    </w:p>
    <w:p w14:paraId="433DF7FE" w14:textId="77777777" w:rsidR="007C2E30" w:rsidRDefault="007C2E30">
      <w:pPr>
        <w:shd w:val="clear" w:color="auto" w:fill="auto"/>
        <w:spacing w:after="0"/>
        <w:ind w:left="0" w:right="0" w:firstLine="0"/>
        <w:rPr>
          <w:rFonts w:ascii="Calibri" w:eastAsia="Calibri" w:hAnsi="Calibri" w:cs="Calibri"/>
          <w:color w:val="000000"/>
          <w:sz w:val="22"/>
          <w:lang w:val="el-GR"/>
        </w:rPr>
      </w:pPr>
    </w:p>
    <w:p w14:paraId="5F11BDEC" w14:textId="143B14F9" w:rsidR="007C2E30" w:rsidRPr="007C2E30" w:rsidRDefault="007C2E30">
      <w:pPr>
        <w:shd w:val="clear" w:color="auto" w:fill="auto"/>
        <w:spacing w:after="0"/>
        <w:ind w:left="0" w:right="0" w:firstLine="0"/>
        <w:rPr>
          <w:lang w:val="el-GR"/>
        </w:rPr>
      </w:pPr>
      <w:r>
        <w:rPr>
          <w:noProof/>
        </w:rPr>
        <w:drawing>
          <wp:inline distT="0" distB="0" distL="0" distR="0" wp14:anchorId="39A05EDD" wp14:editId="2E7404DE">
            <wp:extent cx="5731510" cy="3175635"/>
            <wp:effectExtent l="0" t="0" r="2540" b="5715"/>
            <wp:docPr id="1627527569" name="Picture 1" descr="A large white building with blue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27569" name="Picture 1" descr="A large white building with blue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E30" w:rsidRPr="007C2E30">
      <w:pgSz w:w="11906" w:h="16838"/>
      <w:pgMar w:top="851" w:right="718" w:bottom="7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1B2"/>
    <w:multiLevelType w:val="hybridMultilevel"/>
    <w:tmpl w:val="4DA62A16"/>
    <w:lvl w:ilvl="0" w:tplc="1A22E8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F6A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E0AB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2C9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709A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EE42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0272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6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60A1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217AD"/>
    <w:multiLevelType w:val="hybridMultilevel"/>
    <w:tmpl w:val="F5AC75B8"/>
    <w:lvl w:ilvl="0" w:tplc="845410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CC76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96B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D49B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CAC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AA9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9207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A0C6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9266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0A7FB0"/>
    <w:multiLevelType w:val="hybridMultilevel"/>
    <w:tmpl w:val="8C44A106"/>
    <w:lvl w:ilvl="0" w:tplc="EAFA36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61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5C75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0EA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6254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E36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5A10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3243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227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934516">
    <w:abstractNumId w:val="2"/>
  </w:num>
  <w:num w:numId="2" w16cid:durableId="1655448500">
    <w:abstractNumId w:val="1"/>
  </w:num>
  <w:num w:numId="3" w16cid:durableId="19607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26"/>
    <w:rsid w:val="00405047"/>
    <w:rsid w:val="007C2E30"/>
    <w:rsid w:val="008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CC4F"/>
  <w15:docId w15:val="{11C3D3E9-7BA8-4236-BCBB-76CA9B96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F8F9FA"/>
      <w:spacing w:after="3" w:line="259" w:lineRule="auto"/>
      <w:ind w:left="10" w:right="2" w:hanging="10"/>
      <w:jc w:val="both"/>
    </w:pPr>
    <w:rPr>
      <w:rFonts w:ascii="Times New Roman" w:eastAsia="Times New Roman" w:hAnsi="Times New Roman" w:cs="Times New Roman"/>
      <w:color w:val="202124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F8F9FA"/>
      <w:spacing w:after="130" w:line="25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202124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02124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52C3.559465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Touriki</dc:creator>
  <cp:keywords/>
  <cp:lastModifiedBy>Vicky Touriki</cp:lastModifiedBy>
  <cp:revision>2</cp:revision>
  <dcterms:created xsi:type="dcterms:W3CDTF">2024-10-11T09:36:00Z</dcterms:created>
  <dcterms:modified xsi:type="dcterms:W3CDTF">2024-10-11T09:36:00Z</dcterms:modified>
</cp:coreProperties>
</file>